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5C1C13" w:rsidRPr="009C20AF" w:rsidTr="00491026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C1C13" w:rsidRPr="009C20AF" w:rsidTr="00491026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C1C13" w:rsidRPr="00EC2478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5C1C13" w:rsidRPr="009C20AF" w:rsidTr="00491026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C1C13" w:rsidRPr="009C20AF" w:rsidTr="00491026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5C1C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5C1C13" w:rsidRPr="009C20AF" w:rsidRDefault="00DF7A74" w:rsidP="00B56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0601D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026" w:rsidRDefault="00491026" w:rsidP="0049102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9C20AF">
              <w:rPr>
                <w:rFonts w:ascii="Times New Roman" w:hAnsi="Times New Roman"/>
                <w:spacing w:val="-3"/>
                <w:sz w:val="18"/>
                <w:szCs w:val="18"/>
              </w:rPr>
              <w:t>«Правовое обеспечение профессиональной деятельности»</w:t>
            </w: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5C1C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95321" w:rsidRPr="00607335" w:rsidRDefault="00B95321" w:rsidP="00B953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B95321" w:rsidRPr="00607335" w:rsidTr="00B95321">
        <w:tc>
          <w:tcPr>
            <w:tcW w:w="5776" w:type="dxa"/>
          </w:tcPr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B95321" w:rsidRPr="00607335" w:rsidRDefault="00B95321" w:rsidP="00B95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B95321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32"/>
          <w:szCs w:val="32"/>
          <w:lang w:eastAsia="ar-SA"/>
        </w:rPr>
      </w:pPr>
    </w:p>
    <w:p w:rsidR="00B95321" w:rsidRPr="00343D77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D77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B95321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3D77">
        <w:rPr>
          <w:rFonts w:ascii="Times New Roman" w:hAnsi="Times New Roman"/>
          <w:b/>
          <w:sz w:val="28"/>
          <w:szCs w:val="28"/>
        </w:rPr>
        <w:t xml:space="preserve">учебной дисциплины </w:t>
      </w:r>
    </w:p>
    <w:p w:rsidR="00B95321" w:rsidRDefault="007846FC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ОП.06</w:t>
      </w:r>
      <w:r w:rsidR="00B95321">
        <w:rPr>
          <w:rFonts w:ascii="Times New Roman" w:hAnsi="Times New Roman"/>
          <w:b/>
          <w:sz w:val="28"/>
          <w:szCs w:val="28"/>
        </w:rPr>
        <w:t xml:space="preserve"> «Правовое обеспечение профессиональной деятельности»</w:t>
      </w:r>
    </w:p>
    <w:p w:rsidR="007C25CD" w:rsidRDefault="007C25CD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25CD">
        <w:rPr>
          <w:rFonts w:ascii="Times New Roman" w:hAnsi="Times New Roman"/>
          <w:b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B95321" w:rsidRPr="00CB64A6" w:rsidRDefault="00B95321" w:rsidP="007C25CD">
      <w:pPr>
        <w:keepNext/>
        <w:keepLines/>
        <w:suppressLineNumber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64A6">
        <w:rPr>
          <w:rFonts w:ascii="Times New Roman" w:hAnsi="Times New Roman"/>
          <w:b/>
          <w:sz w:val="28"/>
          <w:szCs w:val="28"/>
        </w:rPr>
        <w:t>по специальности</w:t>
      </w:r>
    </w:p>
    <w:p w:rsidR="00491026" w:rsidRDefault="00491026" w:rsidP="007C25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2478">
        <w:rPr>
          <w:rFonts w:ascii="Times New Roman" w:hAnsi="Times New Roman"/>
          <w:b/>
          <w:sz w:val="28"/>
          <w:szCs w:val="28"/>
        </w:rPr>
        <w:t>23.02.01</w:t>
      </w:r>
      <w:r w:rsidRPr="00647DB8">
        <w:rPr>
          <w:rFonts w:ascii="Times New Roman" w:hAnsi="Times New Roman"/>
          <w:b/>
          <w:sz w:val="26"/>
          <w:szCs w:val="26"/>
        </w:rPr>
        <w:t xml:space="preserve"> Организация перевозок и управление на транспорте</w:t>
      </w:r>
    </w:p>
    <w:p w:rsidR="00491026" w:rsidRPr="007C25CD" w:rsidRDefault="00491026" w:rsidP="007C25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25CD">
        <w:rPr>
          <w:rFonts w:ascii="Times New Roman" w:hAnsi="Times New Roman"/>
          <w:b/>
          <w:sz w:val="26"/>
          <w:szCs w:val="26"/>
        </w:rPr>
        <w:t xml:space="preserve">(по видам) </w:t>
      </w:r>
    </w:p>
    <w:p w:rsidR="007C25CD" w:rsidRPr="007C25CD" w:rsidRDefault="007C25CD" w:rsidP="007C25C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25CD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обучающихся с ограниченными возможностями здоровья </w:t>
      </w:r>
    </w:p>
    <w:p w:rsidR="00B95321" w:rsidRPr="007C25CD" w:rsidRDefault="007C25CD" w:rsidP="007C25C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C25CD">
        <w:rPr>
          <w:rFonts w:ascii="Times New Roman" w:hAnsi="Times New Roman"/>
          <w:b/>
          <w:bCs/>
          <w:color w:val="000000"/>
          <w:sz w:val="28"/>
          <w:szCs w:val="28"/>
        </w:rPr>
        <w:t xml:space="preserve">с нарушениями </w:t>
      </w:r>
      <w:r w:rsidR="00646C07" w:rsidRPr="00646C07">
        <w:rPr>
          <w:rFonts w:ascii="Times New Roman" w:hAnsi="Times New Roman"/>
          <w:b/>
          <w:bCs/>
          <w:color w:val="000000"/>
          <w:sz w:val="28"/>
          <w:szCs w:val="28"/>
        </w:rPr>
        <w:t>слуха</w:t>
      </w:r>
    </w:p>
    <w:tbl>
      <w:tblPr>
        <w:tblW w:w="0" w:type="auto"/>
        <w:tblInd w:w="108" w:type="dxa"/>
        <w:tblLayout w:type="fixed"/>
        <w:tblLook w:val="0000"/>
      </w:tblPr>
      <w:tblGrid>
        <w:gridCol w:w="4006"/>
        <w:gridCol w:w="5917"/>
      </w:tblGrid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Версия №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</w:p>
        </w:tc>
      </w:tr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56347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  <w:r w:rsidR="007846FC">
              <w:rPr>
                <w:rFonts w:ascii="Times New Roman" w:hAnsi="Times New Roman"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56347">
            <w:pPr>
              <w:tabs>
                <w:tab w:val="left" w:pos="2430"/>
              </w:tabs>
              <w:snapToGrid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Введено с «</w:t>
            </w:r>
            <w:r>
              <w:rPr>
                <w:rFonts w:ascii="Times New Roman" w:hAnsi="Times New Roman"/>
                <w:sz w:val="28"/>
                <w:szCs w:val="28"/>
              </w:rPr>
              <w:t>__» ______________</w:t>
            </w:r>
            <w:r w:rsidR="000601D3">
              <w:rPr>
                <w:rFonts w:ascii="Times New Roman" w:hAnsi="Times New Roman"/>
                <w:sz w:val="28"/>
                <w:szCs w:val="28"/>
              </w:rPr>
              <w:t xml:space="preserve"> 20__</w:t>
            </w:r>
            <w:r w:rsidRPr="00343D7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B95321" w:rsidRPr="00343D77" w:rsidTr="00B95321"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5321" w:rsidRPr="00343D77" w:rsidRDefault="00B95321" w:rsidP="00B95321">
            <w:pPr>
              <w:tabs>
                <w:tab w:val="left" w:pos="243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3D77">
              <w:rPr>
                <w:rFonts w:ascii="Times New Roman" w:hAnsi="Times New Roman"/>
                <w:sz w:val="28"/>
                <w:szCs w:val="28"/>
              </w:rPr>
              <w:t>Рекомендован к применению в учебном процессе  методическим советом НКПТиУ</w:t>
            </w:r>
          </w:p>
        </w:tc>
      </w:tr>
    </w:tbl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</w:t>
      </w:r>
      <w:r w:rsidR="000601D3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tbl>
      <w:tblPr>
        <w:tblpPr w:leftFromText="180" w:rightFromText="180" w:vertAnchor="text" w:horzAnchor="margin" w:tblpY="79"/>
        <w:tblOverlap w:val="never"/>
        <w:tblW w:w="8948" w:type="dxa"/>
        <w:tblLook w:val="0000"/>
      </w:tblPr>
      <w:tblGrid>
        <w:gridCol w:w="4282"/>
        <w:gridCol w:w="425"/>
        <w:gridCol w:w="4241"/>
      </w:tblGrid>
      <w:tr w:rsidR="007C25CD" w:rsidRPr="00FF7D98" w:rsidTr="007C25CD">
        <w:tc>
          <w:tcPr>
            <w:tcW w:w="4282" w:type="dxa"/>
          </w:tcPr>
          <w:p w:rsidR="007C25CD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Рассмотрен на заседании </w:t>
            </w:r>
          </w:p>
          <w:p w:rsidR="007C25CD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цикловой комиссии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№_____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>От «_____»___________20</w:t>
            </w:r>
            <w:r w:rsidR="000601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423D5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Председатель________Евстафьева О.И.</w:t>
            </w:r>
          </w:p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7C25CD" w:rsidRPr="000423D5" w:rsidRDefault="007C25CD" w:rsidP="007C25CD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241" w:type="dxa"/>
          </w:tcPr>
          <w:p w:rsidR="007C25CD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 на заседании методического совета колледжа</w:t>
            </w:r>
          </w:p>
          <w:p w:rsidR="007C25CD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42756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 </w:t>
            </w:r>
          </w:p>
          <w:p w:rsidR="007C25CD" w:rsidRPr="00E42756" w:rsidRDefault="007C25CD" w:rsidP="007C25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_____»____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>20</w:t>
            </w:r>
            <w:r w:rsidR="000601D3">
              <w:rPr>
                <w:rFonts w:ascii="Times New Roman" w:hAnsi="Times New Roman"/>
                <w:sz w:val="24"/>
                <w:szCs w:val="24"/>
              </w:rPr>
              <w:t>__</w:t>
            </w:r>
            <w:r w:rsidRPr="00E4275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C25CD" w:rsidRPr="00FF7D98" w:rsidRDefault="007C25CD" w:rsidP="007C25CD">
            <w:pPr>
              <w:spacing w:after="0" w:line="360" w:lineRule="auto"/>
              <w:ind w:left="34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Председатель________Шевченко Н.П.      </w:t>
            </w:r>
          </w:p>
        </w:tc>
      </w:tr>
    </w:tbl>
    <w:p w:rsidR="00491026" w:rsidRPr="00607335" w:rsidRDefault="00491026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page" w:horzAnchor="margin" w:tblpY="646"/>
        <w:tblOverlap w:val="never"/>
        <w:tblW w:w="9733" w:type="dxa"/>
        <w:tblCellMar>
          <w:left w:w="40" w:type="dxa"/>
          <w:right w:w="40" w:type="dxa"/>
        </w:tblCellMar>
        <w:tblLook w:val="0000"/>
      </w:tblPr>
      <w:tblGrid>
        <w:gridCol w:w="1887"/>
        <w:gridCol w:w="7846"/>
      </w:tblGrid>
      <w:tr w:rsidR="005C1C13" w:rsidRPr="009C20AF" w:rsidTr="00491026">
        <w:trPr>
          <w:trHeight w:val="270"/>
        </w:trPr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5C1C13" w:rsidRPr="009C20AF" w:rsidTr="00491026">
        <w:trPr>
          <w:trHeight w:hRule="exact" w:val="723"/>
        </w:trPr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5C1C13" w:rsidRPr="00EC2478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EC2478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5C1C13" w:rsidRPr="009C20AF" w:rsidTr="00491026">
        <w:trPr>
          <w:trHeight w:hRule="exact" w:val="292"/>
        </w:trPr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5C1C13" w:rsidRPr="009C20AF" w:rsidTr="00491026">
        <w:trPr>
          <w:trHeight w:hRule="exact" w:val="422"/>
        </w:trPr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1C13" w:rsidRPr="009C20AF" w:rsidRDefault="005C1C13" w:rsidP="004910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5C1C13" w:rsidRPr="009C20AF" w:rsidRDefault="00DF7A74" w:rsidP="00B56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  <w:r w:rsidR="005C1C1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 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91026" w:rsidRDefault="00491026" w:rsidP="00491026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9C20AF">
              <w:rPr>
                <w:rFonts w:ascii="Times New Roman" w:hAnsi="Times New Roman"/>
                <w:spacing w:val="-3"/>
                <w:sz w:val="18"/>
                <w:szCs w:val="18"/>
              </w:rPr>
              <w:t>«Правовое обеспечение профессиональной деятельности»</w:t>
            </w: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5C1C1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5C1C13" w:rsidRPr="009C20AF" w:rsidRDefault="000601D3" w:rsidP="0049102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C20AF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B95321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95321" w:rsidRPr="00607335" w:rsidRDefault="00B95321" w:rsidP="00B9532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024" w:type="dxa"/>
        <w:tblInd w:w="113" w:type="dxa"/>
        <w:tblLook w:val="0000"/>
      </w:tblPr>
      <w:tblGrid>
        <w:gridCol w:w="9558"/>
        <w:gridCol w:w="233"/>
        <w:gridCol w:w="233"/>
      </w:tblGrid>
      <w:tr w:rsidR="00B95321" w:rsidRPr="000423D5" w:rsidTr="00B95321">
        <w:trPr>
          <w:trHeight w:val="731"/>
        </w:trPr>
        <w:tc>
          <w:tcPr>
            <w:tcW w:w="9558" w:type="dxa"/>
          </w:tcPr>
          <w:p w:rsidR="00B95321" w:rsidRPr="000423D5" w:rsidRDefault="00B95321" w:rsidP="00B95321">
            <w:pPr>
              <w:tabs>
                <w:tab w:val="left" w:pos="5565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3" w:type="dxa"/>
          </w:tcPr>
          <w:p w:rsidR="00B95321" w:rsidRPr="000423D5" w:rsidRDefault="00B95321" w:rsidP="00B9532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233" w:type="dxa"/>
          </w:tcPr>
          <w:p w:rsidR="00B95321" w:rsidRPr="000423D5" w:rsidRDefault="00B95321" w:rsidP="00B9532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</w:tr>
    </w:tbl>
    <w:p w:rsidR="00B95321" w:rsidRPr="000423D5" w:rsidRDefault="00B95321" w:rsidP="00B9532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</w:rPr>
      </w:pPr>
    </w:p>
    <w:p w:rsidR="00B95321" w:rsidRPr="00343D77" w:rsidRDefault="00B95321" w:rsidP="00B95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491026" w:rsidRPr="00491026" w:rsidRDefault="00B95321" w:rsidP="00491026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-</w:t>
      </w:r>
      <w:r w:rsidR="00491026" w:rsidRPr="00491026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491026" w:rsidRPr="00491026">
        <w:rPr>
          <w:rFonts w:ascii="Times New Roman" w:hAnsi="Times New Roman"/>
          <w:b/>
          <w:sz w:val="28"/>
          <w:szCs w:val="28"/>
        </w:rPr>
        <w:t xml:space="preserve">23.02.01 Организация перевозок и управление на транспорте (по видам) </w:t>
      </w:r>
      <w:r w:rsidR="00491026" w:rsidRPr="00491026">
        <w:rPr>
          <w:rFonts w:ascii="Times New Roman" w:hAnsi="Times New Roman"/>
          <w:sz w:val="28"/>
          <w:szCs w:val="28"/>
        </w:rPr>
        <w:t>(утвержден приказом Министерства образования и науки РФ от 22.04.2014  № 376)</w:t>
      </w:r>
      <w:r w:rsidR="00491026">
        <w:rPr>
          <w:rFonts w:ascii="Times New Roman" w:hAnsi="Times New Roman"/>
          <w:sz w:val="28"/>
          <w:szCs w:val="28"/>
        </w:rPr>
        <w:t>;</w:t>
      </w:r>
    </w:p>
    <w:p w:rsidR="00B95321" w:rsidRDefault="00B95321" w:rsidP="00AB601A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D77">
        <w:rPr>
          <w:rFonts w:ascii="Times New Roman" w:hAnsi="Times New Roman"/>
          <w:sz w:val="28"/>
          <w:szCs w:val="28"/>
        </w:rPr>
        <w:t>-</w:t>
      </w:r>
      <w:r w:rsidR="007C25CD" w:rsidRPr="007C25CD">
        <w:rPr>
          <w:rFonts w:ascii="Times New Roman" w:hAnsi="Times New Roman"/>
          <w:sz w:val="28"/>
          <w:szCs w:val="28"/>
        </w:rPr>
        <w:t>Адаптированной</w:t>
      </w:r>
      <w:r>
        <w:rPr>
          <w:rFonts w:ascii="Times New Roman" w:hAnsi="Times New Roman"/>
          <w:sz w:val="28"/>
          <w:szCs w:val="28"/>
        </w:rPr>
        <w:t>р</w:t>
      </w:r>
      <w:r w:rsidRPr="00343D77">
        <w:rPr>
          <w:rFonts w:ascii="Times New Roman" w:hAnsi="Times New Roman"/>
          <w:sz w:val="28"/>
          <w:szCs w:val="28"/>
        </w:rPr>
        <w:t xml:space="preserve">абочей программы </w:t>
      </w:r>
      <w:r>
        <w:rPr>
          <w:rFonts w:ascii="Times New Roman" w:hAnsi="Times New Roman"/>
          <w:sz w:val="28"/>
          <w:szCs w:val="28"/>
        </w:rPr>
        <w:t>учебной дисциплины «Правовое обеспечение профессиональной деятельности</w:t>
      </w:r>
      <w:r w:rsidRPr="00343D7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91026" w:rsidRPr="00491026">
        <w:rPr>
          <w:rFonts w:ascii="Times New Roman" w:hAnsi="Times New Roman"/>
          <w:sz w:val="28"/>
          <w:szCs w:val="28"/>
        </w:rPr>
        <w:t>специальности СПО23.02.01 Организация перевозок и управление на транспорте (по видам)</w:t>
      </w:r>
      <w:r w:rsidR="007C25CD" w:rsidRPr="007C25CD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646C07" w:rsidRPr="00646C07">
        <w:rPr>
          <w:rFonts w:ascii="Times New Roman" w:hAnsi="Times New Roman"/>
          <w:sz w:val="28"/>
          <w:szCs w:val="28"/>
        </w:rPr>
        <w:t>слуха</w:t>
      </w:r>
      <w:r w:rsidR="00AB601A" w:rsidRPr="0049102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утвержденной заместителем директор</w:t>
      </w:r>
      <w:r w:rsidR="00A17624">
        <w:rPr>
          <w:rFonts w:ascii="Times New Roman" w:hAnsi="Times New Roman"/>
          <w:sz w:val="28"/>
          <w:szCs w:val="28"/>
        </w:rPr>
        <w:t>а колледжа по УР Токиным С.И</w:t>
      </w:r>
      <w:r>
        <w:rPr>
          <w:rFonts w:ascii="Times New Roman" w:hAnsi="Times New Roman"/>
          <w:sz w:val="28"/>
          <w:szCs w:val="28"/>
        </w:rPr>
        <w:t>.;</w:t>
      </w:r>
    </w:p>
    <w:p w:rsidR="00B95321" w:rsidRPr="00343D77" w:rsidRDefault="00B95321" w:rsidP="00B95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pacing w:val="-11"/>
          <w:sz w:val="28"/>
          <w:szCs w:val="28"/>
        </w:rPr>
        <w:t>оложением о формировании фонда оценочных средств для проведения текущего контроля успеваемости и промежуточной аттестации обучающихся (протокол Совета колледжа №1 от 30.08.201</w:t>
      </w:r>
      <w:r w:rsidR="00E52C52">
        <w:rPr>
          <w:rFonts w:ascii="Times New Roman" w:hAnsi="Times New Roman"/>
          <w:spacing w:val="-11"/>
          <w:sz w:val="28"/>
          <w:szCs w:val="28"/>
        </w:rPr>
        <w:t>4</w:t>
      </w:r>
      <w:r>
        <w:rPr>
          <w:rFonts w:ascii="Times New Roman" w:hAnsi="Times New Roman"/>
          <w:spacing w:val="-11"/>
          <w:sz w:val="28"/>
          <w:szCs w:val="28"/>
        </w:rPr>
        <w:t xml:space="preserve"> г.).</w:t>
      </w:r>
    </w:p>
    <w:p w:rsidR="007C25CD" w:rsidRPr="007C25CD" w:rsidRDefault="007C25CD" w:rsidP="007C2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5CD">
        <w:rPr>
          <w:rFonts w:ascii="Times New Roman" w:hAnsi="Times New Roman"/>
          <w:sz w:val="28"/>
          <w:szCs w:val="28"/>
        </w:rPr>
        <w:t xml:space="preserve">с учетом: </w:t>
      </w:r>
    </w:p>
    <w:p w:rsidR="00B95321" w:rsidRPr="007C25CD" w:rsidRDefault="007C25CD" w:rsidP="007C2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25CD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1CF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8371CF" w:rsidRPr="008371CF" w:rsidRDefault="008371CF" w:rsidP="008371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>Разработчик:</w:t>
      </w:r>
    </w:p>
    <w:p w:rsidR="008371CF" w:rsidRPr="008371CF" w:rsidRDefault="008371CF" w:rsidP="00837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1CF">
        <w:rPr>
          <w:rFonts w:ascii="Times New Roman" w:hAnsi="Times New Roman"/>
          <w:b/>
          <w:sz w:val="28"/>
          <w:szCs w:val="28"/>
        </w:rPr>
        <w:t xml:space="preserve">Свичко Н.А. - </w:t>
      </w:r>
      <w:r w:rsidRPr="008371CF">
        <w:rPr>
          <w:rFonts w:ascii="Times New Roman" w:hAnsi="Times New Roman"/>
          <w:sz w:val="28"/>
          <w:szCs w:val="28"/>
        </w:rPr>
        <w:t>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B95321" w:rsidRPr="00607335" w:rsidRDefault="00B95321" w:rsidP="00B95321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8371CF" w:rsidRDefault="008371CF" w:rsidP="007C25CD">
      <w:pPr>
        <w:suppressAutoHyphens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B601A" w:rsidRDefault="00AB601A" w:rsidP="00B9532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</w:p>
    <w:p w:rsidR="00B95321" w:rsidRPr="00A60075" w:rsidRDefault="00B95321" w:rsidP="00B95321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Cs w:val="26"/>
        </w:rPr>
      </w:pPr>
      <w:r w:rsidRPr="00A60075">
        <w:rPr>
          <w:rFonts w:ascii="Times New Roman" w:hAnsi="Times New Roman"/>
          <w:b/>
          <w:szCs w:val="26"/>
        </w:rPr>
        <w:t>СОДЕРЖАНИЕ</w:t>
      </w:r>
    </w:p>
    <w:tbl>
      <w:tblPr>
        <w:tblW w:w="0" w:type="auto"/>
        <w:tblLook w:val="04A0"/>
      </w:tblPr>
      <w:tblGrid>
        <w:gridCol w:w="598"/>
        <w:gridCol w:w="566"/>
        <w:gridCol w:w="8153"/>
        <w:gridCol w:w="850"/>
      </w:tblGrid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Cs w:val="26"/>
              </w:rPr>
            </w:pP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6"/>
              </w:rPr>
            </w:pPr>
            <w:r w:rsidRPr="00A60075">
              <w:rPr>
                <w:rFonts w:ascii="Times New Roman" w:eastAsia="Times New Roman" w:hAnsi="Times New Roman"/>
                <w:szCs w:val="26"/>
              </w:rPr>
              <w:t>стр.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Общие положения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Результаты освоения дисциплины, подлежащие проверке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Распределение оценивания результатов обучения по видам контроля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контрольных заданий по элементам знаний и умений 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Распределение типов и количества контрольных заданий по элементам знаний и умений, контролируемых на промежуточной аттестации 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60075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Структура контрольного задания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8153" w:type="dxa"/>
          </w:tcPr>
          <w:p w:rsidR="00B95321" w:rsidRPr="00143ED6" w:rsidRDefault="00B95321" w:rsidP="00B9532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Задания рубежного контроля знаний </w:t>
            </w:r>
          </w:p>
        </w:tc>
        <w:tc>
          <w:tcPr>
            <w:tcW w:w="850" w:type="dxa"/>
          </w:tcPr>
          <w:p w:rsidR="00B95321" w:rsidRPr="00A60075" w:rsidRDefault="00AB601A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B95321" w:rsidRPr="00143ED6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153" w:type="dxa"/>
          </w:tcPr>
          <w:p w:rsidR="00B95321" w:rsidRPr="00143ED6" w:rsidRDefault="00B95321" w:rsidP="00B95321">
            <w:pPr>
              <w:keepLines/>
              <w:widowControl w:val="0"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Задания промежуточной аттестации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85CA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95321" w:rsidRPr="00A60075" w:rsidTr="00B95321">
        <w:tc>
          <w:tcPr>
            <w:tcW w:w="598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719" w:type="dxa"/>
            <w:gridSpan w:val="2"/>
          </w:tcPr>
          <w:p w:rsidR="00B95321" w:rsidRPr="00143ED6" w:rsidRDefault="00B95321" w:rsidP="00B95321">
            <w:pPr>
              <w:keepNext/>
              <w:keepLines/>
              <w:suppressLineNumber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3ED6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материалов, оборудования и информационных источников, используемых при проведении аттестации</w:t>
            </w:r>
          </w:p>
        </w:tc>
        <w:tc>
          <w:tcPr>
            <w:tcW w:w="850" w:type="dxa"/>
          </w:tcPr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B95321" w:rsidRPr="00A60075" w:rsidRDefault="00B95321" w:rsidP="00B95321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B601A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</w:tbl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Default="00B95321" w:rsidP="00B95321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95321" w:rsidRPr="00A60075" w:rsidRDefault="00B95321" w:rsidP="00B95321">
      <w:pPr>
        <w:keepNext/>
        <w:keepLines/>
        <w:numPr>
          <w:ilvl w:val="0"/>
          <w:numId w:val="1"/>
        </w:numPr>
        <w:suppressLineNumber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A60075">
        <w:rPr>
          <w:rFonts w:ascii="Times New Roman" w:hAnsi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B95321" w:rsidRPr="00A60075" w:rsidRDefault="00B95321" w:rsidP="00B95321">
      <w:pPr>
        <w:keepNext/>
        <w:keepLines/>
        <w:suppressLineNumbers/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7C25CD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7C25CD" w:rsidRPr="007C25CD">
        <w:rPr>
          <w:rFonts w:ascii="Times New Roman" w:hAnsi="Times New Roman"/>
          <w:sz w:val="28"/>
          <w:szCs w:val="28"/>
          <w:lang w:eastAsia="ru-RU"/>
        </w:rPr>
        <w:t>с нарушениями</w:t>
      </w:r>
      <w:bookmarkStart w:id="0" w:name="_Hlk5362307"/>
      <w:bookmarkStart w:id="1" w:name="_Hlk5362688"/>
      <w:bookmarkEnd w:id="0"/>
      <w:bookmarkEnd w:id="1"/>
      <w:r w:rsidR="00646C07" w:rsidRPr="00646C07">
        <w:rPr>
          <w:rFonts w:ascii="Times New Roman" w:hAnsi="Times New Roman"/>
          <w:color w:val="000000" w:themeColor="text1"/>
          <w:sz w:val="28"/>
          <w:szCs w:val="28"/>
        </w:rPr>
        <w:t>слуха</w:t>
      </w: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Pr="00A60075">
        <w:rPr>
          <w:rFonts w:ascii="Times New Roman" w:hAnsi="Times New Roman"/>
          <w:sz w:val="28"/>
          <w:szCs w:val="28"/>
          <w:lang w:eastAsia="ru-RU"/>
        </w:rPr>
        <w:t xml:space="preserve"> освоивших программу учебной ди</w:t>
      </w:r>
      <w:r>
        <w:rPr>
          <w:rFonts w:ascii="Times New Roman" w:hAnsi="Times New Roman"/>
          <w:sz w:val="28"/>
          <w:szCs w:val="28"/>
          <w:lang w:eastAsia="ru-RU"/>
        </w:rPr>
        <w:t>сциплины «Правовое обеспечение профессиональной деятельности»</w:t>
      </w:r>
      <w:r w:rsidRPr="00A6007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95321" w:rsidRPr="00A60075" w:rsidRDefault="007C25CD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C25CD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646C07" w:rsidRPr="00646C07">
        <w:rPr>
          <w:rFonts w:ascii="Times New Roman" w:hAnsi="Times New Roman"/>
          <w:color w:val="000000" w:themeColor="text1"/>
          <w:sz w:val="28"/>
          <w:szCs w:val="28"/>
        </w:rPr>
        <w:t>слуха</w:t>
      </w:r>
      <w:r w:rsidRPr="007C25CD">
        <w:rPr>
          <w:rFonts w:ascii="Times New Roman" w:hAnsi="Times New Roman"/>
          <w:sz w:val="28"/>
          <w:szCs w:val="28"/>
          <w:lang w:eastAsia="ru-RU"/>
        </w:rPr>
        <w:t>.</w:t>
      </w:r>
    </w:p>
    <w:p w:rsidR="00B95321" w:rsidRPr="00A60075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B95321" w:rsidRPr="00A60075" w:rsidRDefault="00B95321" w:rsidP="007C25CD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B95321" w:rsidRDefault="00B95321" w:rsidP="007C25CD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075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специальности СПО </w:t>
      </w:r>
    </w:p>
    <w:p w:rsidR="00B95321" w:rsidRDefault="008371CF" w:rsidP="008371CF">
      <w:pPr>
        <w:keepNext/>
        <w:keepLines/>
        <w:suppressLineNumbers/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91026">
        <w:rPr>
          <w:rFonts w:ascii="Times New Roman" w:hAnsi="Times New Roman"/>
          <w:sz w:val="28"/>
          <w:szCs w:val="28"/>
        </w:rPr>
        <w:t>23.02.01 Организация перевозок и управление на транспорте (по видам)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B95321" w:rsidRPr="000255F7" w:rsidTr="00B95321">
        <w:trPr>
          <w:trHeight w:val="891"/>
        </w:trPr>
        <w:tc>
          <w:tcPr>
            <w:tcW w:w="4140" w:type="dxa"/>
          </w:tcPr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Pr="000255F7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B95321" w:rsidRPr="000255F7" w:rsidTr="00B95321">
        <w:trPr>
          <w:trHeight w:val="137"/>
        </w:trPr>
        <w:tc>
          <w:tcPr>
            <w:tcW w:w="4140" w:type="dxa"/>
          </w:tcPr>
          <w:p w:rsidR="00B95321" w:rsidRPr="00FF02A7" w:rsidRDefault="00B95321" w:rsidP="00B95321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FF02A7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Pr="00B95321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B95321" w:rsidRDefault="00B95321" w:rsidP="00B953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</w:tr>
      <w:tr w:rsidR="00B95321" w:rsidRPr="000255F7" w:rsidTr="00B95321">
        <w:trPr>
          <w:trHeight w:val="102"/>
        </w:trPr>
        <w:tc>
          <w:tcPr>
            <w:tcW w:w="4140" w:type="dxa"/>
          </w:tcPr>
          <w:p w:rsidR="00B95321" w:rsidRPr="00FF02A7" w:rsidRDefault="00B95321" w:rsidP="00B95321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Default="00B95321" w:rsidP="00B95321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 w:rsidR="00FF02A7"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B95321" w:rsidRPr="00514A1B" w:rsidRDefault="00FF02A7" w:rsidP="00FF02A7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</w:tr>
      <w:tr w:rsidR="00B95321" w:rsidRPr="000255F7" w:rsidTr="00B95321">
        <w:trPr>
          <w:trHeight w:val="102"/>
        </w:trPr>
        <w:tc>
          <w:tcPr>
            <w:tcW w:w="4140" w:type="dxa"/>
          </w:tcPr>
          <w:p w:rsidR="00B95321" w:rsidRPr="00FF02A7" w:rsidRDefault="00B9532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95321" w:rsidRDefault="00B95321" w:rsidP="00AB601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B95321" w:rsidRPr="003C055D" w:rsidRDefault="00B95321" w:rsidP="00AB601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</w:tr>
    </w:tbl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371CF" w:rsidRDefault="008371CF" w:rsidP="007C25CD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B601A" w:rsidRDefault="00AB601A" w:rsidP="00AB60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95321" w:rsidRPr="00242920" w:rsidRDefault="00B95321" w:rsidP="00AB601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B95321" w:rsidRPr="00242920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3048"/>
        <w:gridCol w:w="2126"/>
        <w:gridCol w:w="1929"/>
      </w:tblGrid>
      <w:tr w:rsidR="00B95321" w:rsidRPr="000255F7" w:rsidTr="00AB601A">
        <w:trPr>
          <w:jc w:val="center"/>
        </w:trPr>
        <w:tc>
          <w:tcPr>
            <w:tcW w:w="2711" w:type="dxa"/>
            <w:vMerge w:val="restart"/>
            <w:vAlign w:val="center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7103" w:type="dxa"/>
            <w:gridSpan w:val="3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B95321" w:rsidRPr="00E94B76" w:rsidTr="00AB601A">
        <w:trPr>
          <w:trHeight w:val="697"/>
          <w:jc w:val="center"/>
        </w:trPr>
        <w:tc>
          <w:tcPr>
            <w:tcW w:w="2711" w:type="dxa"/>
            <w:vMerge/>
            <w:tcBorders>
              <w:bottom w:val="single" w:sz="4" w:space="0" w:color="auto"/>
            </w:tcBorders>
            <w:vAlign w:val="center"/>
          </w:tcPr>
          <w:p w:rsidR="00B95321" w:rsidRPr="000255F7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Текущий контроль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Рубежный</w:t>
            </w:r>
          </w:p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lang w:eastAsia="ru-RU"/>
              </w:rPr>
              <w:t>контроль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B95321" w:rsidRPr="00797D0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797D01">
              <w:rPr>
                <w:rFonts w:ascii="Times New Roman" w:hAnsi="Times New Roman"/>
                <w:b/>
                <w:i/>
                <w:color w:val="000000" w:themeColor="text1"/>
                <w:lang w:eastAsia="ru-RU"/>
              </w:rPr>
              <w:t>Промежуточная аттестация</w:t>
            </w:r>
          </w:p>
        </w:tc>
      </w:tr>
      <w:tr w:rsidR="00B95321" w:rsidRPr="000255F7" w:rsidTr="00AB601A">
        <w:trPr>
          <w:trHeight w:val="341"/>
          <w:jc w:val="center"/>
        </w:trPr>
        <w:tc>
          <w:tcPr>
            <w:tcW w:w="2711" w:type="dxa"/>
            <w:tcBorders>
              <w:bottom w:val="single" w:sz="4" w:space="0" w:color="auto"/>
            </w:tcBorders>
          </w:tcPr>
          <w:p w:rsidR="00FF02A7" w:rsidRPr="00FF02A7" w:rsidRDefault="00B95321" w:rsidP="00AB601A">
            <w:pPr>
              <w:pStyle w:val="Style27"/>
              <w:widowControl/>
              <w:rPr>
                <w:rStyle w:val="FontStyle46"/>
              </w:rPr>
            </w:pPr>
            <w:r>
              <w:rPr>
                <w:color w:val="000000"/>
                <w:sz w:val="20"/>
                <w:szCs w:val="20"/>
              </w:rPr>
              <w:t xml:space="preserve">У.1. </w:t>
            </w:r>
            <w:r w:rsidR="00FF02A7"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3048" w:type="dxa"/>
            <w:tcBorders>
              <w:bottom w:val="single" w:sz="4" w:space="0" w:color="auto"/>
            </w:tcBorders>
            <w:vAlign w:val="center"/>
          </w:tcPr>
          <w:p w:rsidR="00B95321" w:rsidRPr="006632C0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5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«Составление трудового договора и оформление трудовых отношений»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6: «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Трудовые споры. Решение задач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7  «Дисциплина труда. Решение задач»</w:t>
            </w:r>
          </w:p>
          <w:p w:rsidR="00B9532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10 «Составление исковых заявлений по трудовым спорам»</w:t>
            </w:r>
          </w:p>
          <w:p w:rsidR="00B95321" w:rsidRPr="009D71D4" w:rsidRDefault="00B57C6C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57C6C">
              <w:rPr>
                <w:rFonts w:ascii="Times New Roman" w:hAnsi="Times New Roman"/>
                <w:bCs/>
                <w:sz w:val="20"/>
                <w:lang w:eastAsia="ru-RU"/>
              </w:rPr>
              <w:t>Письменный опрос по теме 2.5.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ота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B95321" w:rsidRPr="000255F7" w:rsidTr="00AB601A">
        <w:trPr>
          <w:trHeight w:val="305"/>
          <w:jc w:val="center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2156CB" w:rsidRDefault="00AE21E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З.1. </w:t>
            </w:r>
            <w:r w:rsidR="00FF02A7"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Составление хозяйственных договоров»</w:t>
            </w:r>
          </w:p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2:  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Понятие правового регулирования в сфере профессиональной деятельности»</w:t>
            </w:r>
          </w:p>
          <w:p w:rsidR="00AE21E1" w:rsidRPr="00AE21E1" w:rsidRDefault="00AE21E1" w:rsidP="00AB601A">
            <w:pPr>
              <w:spacing w:after="0"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 № 3 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Создание, реорганизация и ликвидация юридических лиц»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№ 4 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Сравнительно-правовое исследование статуса заданных юридических лиц различных организационно-правовых форм с применением ГК РФ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8 «</w:t>
            </w:r>
            <w:r w:rsidRPr="00AE21E1">
              <w:rPr>
                <w:rFonts w:ascii="Times New Roman" w:hAnsi="Times New Roman"/>
                <w:bCs/>
                <w:sz w:val="20"/>
                <w:szCs w:val="20"/>
              </w:rPr>
              <w:t>Оформление обязательного страхования гражданской ответственности владельцев транспортных средств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AE21E1" w:rsidRPr="00AE21E1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9 «Составление претензии к автосервису»</w:t>
            </w:r>
          </w:p>
          <w:p w:rsidR="00B95321" w:rsidRPr="009D71D4" w:rsidRDefault="00AE21E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10 «Составление исковых заявлений по трудовым спорам»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Контрольная работа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B95321" w:rsidRPr="000255F7" w:rsidTr="00AB601A">
        <w:trPr>
          <w:trHeight w:val="192"/>
          <w:jc w:val="center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2156CB" w:rsidRDefault="00B95321" w:rsidP="00AB6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З.</w:t>
            </w:r>
            <w:r w:rsidR="00AE21E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 </w:t>
            </w: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30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№ 4 </w:t>
            </w:r>
          </w:p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Pr="00AE21E1">
              <w:rPr>
                <w:rFonts w:ascii="Times New Roman" w:hAnsi="Times New Roman"/>
                <w:sz w:val="20"/>
                <w:szCs w:val="20"/>
              </w:rPr>
              <w:t>Сравнительно-правовое исследование статуса заданных юридических лиц различных организационно-правовых форм с применением ГК РФ</w:t>
            </w: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B95321" w:rsidRPr="00AE21E1" w:rsidRDefault="00B95321" w:rsidP="00AB6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Практическое занятие № 9 «Составление претензии к автосервису»</w:t>
            </w:r>
          </w:p>
          <w:p w:rsidR="00B95321" w:rsidRPr="00AE21E1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AE21E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Письменный опрос по теме 2.4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Pr="00E94B76" w:rsidRDefault="00B95321" w:rsidP="00AB601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работа</w:t>
            </w:r>
          </w:p>
          <w:p w:rsidR="00B95321" w:rsidRPr="00C70E6B" w:rsidRDefault="00B95321" w:rsidP="00AB60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:rsidR="00B95321" w:rsidRDefault="00B95321" w:rsidP="00AB601A">
            <w:pPr>
              <w:spacing w:after="0" w:line="240" w:lineRule="auto"/>
            </w:pPr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</w:tbl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B95321" w:rsidRPr="007C25CD" w:rsidRDefault="007C25CD" w:rsidP="007C25CD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C25CD">
        <w:rPr>
          <w:rFonts w:ascii="Times New Roman" w:hAnsi="Times New Roman"/>
          <w:bCs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</w:t>
      </w:r>
    </w:p>
    <w:tbl>
      <w:tblPr>
        <w:tblStyle w:val="a5"/>
        <w:tblW w:w="11199" w:type="dxa"/>
        <w:tblInd w:w="-459" w:type="dxa"/>
        <w:tblLook w:val="04A0"/>
      </w:tblPr>
      <w:tblGrid>
        <w:gridCol w:w="6064"/>
        <w:gridCol w:w="1733"/>
        <w:gridCol w:w="1701"/>
        <w:gridCol w:w="1701"/>
      </w:tblGrid>
      <w:tr w:rsidR="00AE21E1" w:rsidTr="00AE21E1">
        <w:tc>
          <w:tcPr>
            <w:tcW w:w="6064" w:type="dxa"/>
            <w:vMerge w:val="restart"/>
          </w:tcPr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>Содержание</w:t>
            </w:r>
          </w:p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 учебного материала</w:t>
            </w:r>
          </w:p>
          <w:p w:rsidR="00AE21E1" w:rsidRPr="0071668B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по рабочей программе дисциплины    </w:t>
            </w:r>
          </w:p>
        </w:tc>
        <w:tc>
          <w:tcPr>
            <w:tcW w:w="5135" w:type="dxa"/>
            <w:gridSpan w:val="3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E21E1" w:rsidTr="00AE21E1">
        <w:tc>
          <w:tcPr>
            <w:tcW w:w="6064" w:type="dxa"/>
            <w:vMerge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 1</w:t>
            </w:r>
          </w:p>
        </w:tc>
        <w:tc>
          <w:tcPr>
            <w:tcW w:w="1701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1</w:t>
            </w:r>
          </w:p>
        </w:tc>
        <w:tc>
          <w:tcPr>
            <w:tcW w:w="1701" w:type="dxa"/>
          </w:tcPr>
          <w:p w:rsidR="00AE21E1" w:rsidRDefault="00AE21E1" w:rsidP="00AE21E1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2</w:t>
            </w:r>
          </w:p>
        </w:tc>
      </w:tr>
      <w:tr w:rsidR="00AE21E1" w:rsidTr="00907D40">
        <w:tc>
          <w:tcPr>
            <w:tcW w:w="11199" w:type="dxa"/>
            <w:gridSpan w:val="4"/>
          </w:tcPr>
          <w:p w:rsidR="00AE21E1" w:rsidRDefault="00AE21E1" w:rsidP="00AE21E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color w:val="000000"/>
              </w:rPr>
            </w:pPr>
            <w:r w:rsidRPr="0071668B">
              <w:rPr>
                <w:rFonts w:ascii="Times New Roman" w:hAnsi="Times New Roman"/>
                <w:b/>
                <w:bCs/>
                <w:color w:val="000000"/>
              </w:rPr>
              <w:t>Дисциплинарный модуль 1. Предпринимательское право. Трудовое право.</w:t>
            </w:r>
          </w:p>
          <w:p w:rsidR="00AE21E1" w:rsidRDefault="00AE21E1" w:rsidP="00AE21E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  <w:b/>
                <w:i/>
              </w:rPr>
              <w:t>Раздел 1Понятие хозяйственных правоотношений в профессиональной деятельности</w:t>
            </w: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</w:rPr>
              <w:t>Тема 1.1 Понятие правового регулирования в сфере профессиональной деятельности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</w:t>
            </w:r>
          </w:p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1.2 Правовое положение субъектов предпринимательской деятельности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1.3 Организационно-правовые формы юридических лиц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AE21E1" w:rsidTr="00907D40">
        <w:tc>
          <w:tcPr>
            <w:tcW w:w="11199" w:type="dxa"/>
            <w:gridSpan w:val="4"/>
          </w:tcPr>
          <w:p w:rsidR="00AE21E1" w:rsidRPr="00C76296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C76296">
              <w:rPr>
                <w:rFonts w:ascii="Times New Roman" w:hAnsi="Times New Roman"/>
                <w:b/>
              </w:rPr>
              <w:t>Раздел 2 Основы трудового права</w:t>
            </w:r>
          </w:p>
        </w:tc>
      </w:tr>
      <w:tr w:rsidR="00B57C6C" w:rsidTr="00AE21E1">
        <w:tc>
          <w:tcPr>
            <w:tcW w:w="6064" w:type="dxa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2.1 Трудовой договор и порядок его заключения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>Практическое занятие № 5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Основания прекращения трудового договора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2.3 Оплата труда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AE21E1">
        <w:tc>
          <w:tcPr>
            <w:tcW w:w="6064" w:type="dxa"/>
          </w:tcPr>
          <w:p w:rsidR="00AE21E1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2.4 Дисциплинарная и  материальная ответственность работника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57C6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1E1">
              <w:rPr>
                <w:rFonts w:ascii="Times New Roman" w:hAnsi="Times New Roman"/>
                <w:bCs/>
              </w:rPr>
              <w:t>Письменный опрос по теме 2.4</w:t>
            </w:r>
          </w:p>
        </w:tc>
      </w:tr>
      <w:tr w:rsidR="00AE21E1" w:rsidTr="00AE21E1">
        <w:tc>
          <w:tcPr>
            <w:tcW w:w="6064" w:type="dxa"/>
          </w:tcPr>
          <w:p w:rsidR="00AE21E1" w:rsidRDefault="00AE21E1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2.5 Право социальной защиты</w:t>
            </w:r>
          </w:p>
        </w:tc>
        <w:tc>
          <w:tcPr>
            <w:tcW w:w="1733" w:type="dxa"/>
          </w:tcPr>
          <w:p w:rsidR="00AE21E1" w:rsidRDefault="00B57C6C" w:rsidP="00B57C6C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7C6C">
              <w:rPr>
                <w:rFonts w:ascii="Times New Roman" w:hAnsi="Times New Roman"/>
                <w:bCs/>
              </w:rPr>
              <w:t>Письменный опрос по теме 2.5.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E21E1" w:rsidTr="00907D40">
        <w:tc>
          <w:tcPr>
            <w:tcW w:w="11199" w:type="dxa"/>
            <w:gridSpan w:val="4"/>
          </w:tcPr>
          <w:p w:rsidR="00AE21E1" w:rsidRDefault="00AE21E1" w:rsidP="00AE21E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Дисциплинарный модуль 2. Административное право. Защита нарушенных прав.</w:t>
            </w:r>
          </w:p>
          <w:p w:rsidR="00AE21E1" w:rsidRDefault="00AE21E1" w:rsidP="00AE21E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 Основы административного права.</w:t>
            </w:r>
          </w:p>
        </w:tc>
      </w:tr>
      <w:tr w:rsidR="00AE21E1" w:rsidTr="00AE21E1">
        <w:tc>
          <w:tcPr>
            <w:tcW w:w="6064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 3.1 Административные правонарушения и  административная ответственность</w:t>
            </w:r>
          </w:p>
        </w:tc>
        <w:tc>
          <w:tcPr>
            <w:tcW w:w="1733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1E1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701" w:type="dxa"/>
          </w:tcPr>
          <w:p w:rsidR="00AE21E1" w:rsidRDefault="00AE21E1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 Защита нарушенных прав</w:t>
            </w:r>
          </w:p>
        </w:tc>
      </w:tr>
      <w:tr w:rsidR="00B57C6C" w:rsidTr="00AE21E1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4.1 Защита нарушенных прав и судебный порядок разрешения споров</w:t>
            </w:r>
          </w:p>
        </w:tc>
        <w:tc>
          <w:tcPr>
            <w:tcW w:w="1733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701" w:type="dxa"/>
          </w:tcPr>
          <w:p w:rsidR="00B57C6C" w:rsidRDefault="00B57C6C" w:rsidP="00B57C6C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Практическое занятие № 9 </w:t>
            </w:r>
            <w:r w:rsidRPr="006632C0">
              <w:rPr>
                <w:rFonts w:ascii="Times New Roman" w:hAnsi="Times New Roman"/>
                <w:bCs/>
              </w:rPr>
              <w:t xml:space="preserve">Практическое занятие № </w:t>
            </w: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701" w:type="dxa"/>
          </w:tcPr>
          <w:p w:rsidR="00B57C6C" w:rsidRDefault="00B57C6C" w:rsidP="00B95321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32C0">
              <w:rPr>
                <w:rFonts w:ascii="Times New Roman" w:hAnsi="Times New Roman"/>
                <w:bCs/>
              </w:rPr>
              <w:t>Практическое занятие №</w:t>
            </w:r>
            <w:r>
              <w:rPr>
                <w:rFonts w:ascii="Times New Roman" w:hAnsi="Times New Roman"/>
                <w:bCs/>
              </w:rPr>
              <w:t xml:space="preserve"> 9</w:t>
            </w:r>
          </w:p>
        </w:tc>
      </w:tr>
    </w:tbl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95321" w:rsidRPr="00143ED6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143ED6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5. </w:t>
      </w:r>
      <w:r w:rsidRPr="00143ED6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B95321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5"/>
        <w:tblW w:w="11199" w:type="dxa"/>
        <w:tblInd w:w="-459" w:type="dxa"/>
        <w:tblLook w:val="04A0"/>
      </w:tblPr>
      <w:tblGrid>
        <w:gridCol w:w="6064"/>
        <w:gridCol w:w="1733"/>
        <w:gridCol w:w="1701"/>
        <w:gridCol w:w="1701"/>
      </w:tblGrid>
      <w:tr w:rsidR="00B57C6C" w:rsidTr="00907D40">
        <w:tc>
          <w:tcPr>
            <w:tcW w:w="6064" w:type="dxa"/>
            <w:vMerge w:val="restart"/>
          </w:tcPr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>Содержание</w:t>
            </w:r>
          </w:p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 учебного материала</w:t>
            </w:r>
          </w:p>
          <w:p w:rsidR="00B57C6C" w:rsidRPr="0071668B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71668B">
              <w:rPr>
                <w:rFonts w:ascii="Times New Roman" w:hAnsi="Times New Roman"/>
                <w:b/>
              </w:rPr>
              <w:t xml:space="preserve">по рабочей программе дисциплины    </w:t>
            </w:r>
          </w:p>
        </w:tc>
        <w:tc>
          <w:tcPr>
            <w:tcW w:w="5135" w:type="dxa"/>
            <w:gridSpan w:val="3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57C6C" w:rsidTr="00907D40">
        <w:tc>
          <w:tcPr>
            <w:tcW w:w="6064" w:type="dxa"/>
            <w:vMerge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 1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1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 2</w:t>
            </w:r>
          </w:p>
        </w:tc>
      </w:tr>
      <w:tr w:rsidR="00B57C6C" w:rsidTr="00907D40">
        <w:tc>
          <w:tcPr>
            <w:tcW w:w="11199" w:type="dxa"/>
            <w:gridSpan w:val="4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color w:val="000000"/>
              </w:rPr>
            </w:pPr>
            <w:r w:rsidRPr="0071668B">
              <w:rPr>
                <w:rFonts w:ascii="Times New Roman" w:hAnsi="Times New Roman"/>
                <w:b/>
                <w:bCs/>
                <w:color w:val="000000"/>
              </w:rPr>
              <w:t>Дисциплинарный модуль 1. Предпринимательское право. Трудовое право.</w:t>
            </w:r>
          </w:p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  <w:b/>
                <w:i/>
              </w:rPr>
              <w:t>Раздел 1Понятие хозяйственных правоотношений в профессиональной деятельности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668B">
              <w:rPr>
                <w:rFonts w:ascii="Times New Roman" w:hAnsi="Times New Roman"/>
              </w:rPr>
              <w:t>Тема 1.1 Понятие правового регулирования в сфере профессиональной деятельности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1-5</w:t>
            </w:r>
          </w:p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15-20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1.2 Правовое положение субъектов предпринимательской деятельности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6-8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6296">
              <w:rPr>
                <w:rFonts w:ascii="Times New Roman" w:hAnsi="Times New Roman"/>
              </w:rPr>
              <w:t>Тема 1.3 Организационно-правовые формы юридических лиц</w:t>
            </w:r>
          </w:p>
        </w:tc>
        <w:tc>
          <w:tcPr>
            <w:tcW w:w="1733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9-14</w:t>
            </w: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 w:rsidRPr="00C76296">
              <w:rPr>
                <w:rFonts w:ascii="Times New Roman" w:hAnsi="Times New Roman"/>
                <w:b/>
              </w:rPr>
              <w:t>Раздел 2 Основы трудового права</w:t>
            </w:r>
          </w:p>
        </w:tc>
      </w:tr>
      <w:tr w:rsidR="0022627D" w:rsidTr="00907D40">
        <w:tc>
          <w:tcPr>
            <w:tcW w:w="6064" w:type="dxa"/>
          </w:tcPr>
          <w:p w:rsidR="0022627D" w:rsidRPr="00C76296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2.1 Трудовой договор и порядок его заключения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23,24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23,24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2.2 Основания прекращения трудового договора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25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25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2.3 Оплата труда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26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26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Тема 2.4 Дисциплинарная и  материальная ответственность работника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27,28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27,28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2627D" w:rsidTr="00907D40">
        <w:tc>
          <w:tcPr>
            <w:tcW w:w="606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2.5 Право социальной защиты</w:t>
            </w:r>
          </w:p>
        </w:tc>
        <w:tc>
          <w:tcPr>
            <w:tcW w:w="1733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Вопр. 29-31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Вопр. 29-31</w:t>
            </w:r>
          </w:p>
        </w:tc>
        <w:tc>
          <w:tcPr>
            <w:tcW w:w="1701" w:type="dxa"/>
          </w:tcPr>
          <w:p w:rsidR="0022627D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Дисциплинарный модуль 2. Административное право. Защита нарушенных прав.</w:t>
            </w:r>
          </w:p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Раздел 3 Основы административного права.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Тема 3.1 Административные правонарушения и  административная ответственность</w:t>
            </w:r>
          </w:p>
        </w:tc>
        <w:tc>
          <w:tcPr>
            <w:tcW w:w="1733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32-33</w:t>
            </w:r>
          </w:p>
        </w:tc>
        <w:tc>
          <w:tcPr>
            <w:tcW w:w="1701" w:type="dxa"/>
          </w:tcPr>
          <w:p w:rsidR="00B57C6C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32-33</w:t>
            </w:r>
          </w:p>
        </w:tc>
        <w:tc>
          <w:tcPr>
            <w:tcW w:w="1701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57C6C" w:rsidTr="00907D40">
        <w:tc>
          <w:tcPr>
            <w:tcW w:w="11199" w:type="dxa"/>
            <w:gridSpan w:val="4"/>
          </w:tcPr>
          <w:p w:rsidR="00B57C6C" w:rsidRPr="00C76296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4 Защита нарушенных прав</w:t>
            </w:r>
          </w:p>
        </w:tc>
      </w:tr>
      <w:tr w:rsidR="00B57C6C" w:rsidTr="00907D40">
        <w:tc>
          <w:tcPr>
            <w:tcW w:w="6064" w:type="dxa"/>
          </w:tcPr>
          <w:p w:rsidR="00B57C6C" w:rsidRDefault="00B57C6C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4.1 Защита нарушенных прав и судебный порядок разрешения споров</w:t>
            </w:r>
          </w:p>
        </w:tc>
        <w:tc>
          <w:tcPr>
            <w:tcW w:w="1733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34-38</w:t>
            </w:r>
          </w:p>
        </w:tc>
        <w:tc>
          <w:tcPr>
            <w:tcW w:w="1701" w:type="dxa"/>
          </w:tcPr>
          <w:p w:rsidR="00B57C6C" w:rsidRDefault="0022627D" w:rsidP="00907D40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34-38</w:t>
            </w:r>
          </w:p>
        </w:tc>
        <w:tc>
          <w:tcPr>
            <w:tcW w:w="1701" w:type="dxa"/>
          </w:tcPr>
          <w:p w:rsidR="00B57C6C" w:rsidRPr="0022627D" w:rsidRDefault="0022627D" w:rsidP="00907D40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2627D">
              <w:rPr>
                <w:rFonts w:ascii="Times New Roman" w:hAnsi="Times New Roman"/>
                <w:bCs/>
                <w:sz w:val="24"/>
                <w:szCs w:val="24"/>
              </w:rPr>
              <w:t>Вопр. 21-38</w:t>
            </w:r>
          </w:p>
        </w:tc>
      </w:tr>
    </w:tbl>
    <w:p w:rsidR="00B57C6C" w:rsidRDefault="00B57C6C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2" w:name="_Hlk5363266"/>
      <w:bookmarkStart w:id="3" w:name="_GoBack"/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646C07" w:rsidRPr="00646C07" w:rsidRDefault="00646C07" w:rsidP="00646C07">
      <w:pPr>
        <w:pStyle w:val="a4"/>
        <w:numPr>
          <w:ilvl w:val="0"/>
          <w:numId w:val="83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пользования;</w:t>
      </w:r>
    </w:p>
    <w:p w:rsidR="00646C07" w:rsidRPr="00646C07" w:rsidRDefault="00646C07" w:rsidP="00646C07">
      <w:pPr>
        <w:pStyle w:val="a4"/>
        <w:numPr>
          <w:ilvl w:val="0"/>
          <w:numId w:val="83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646C07" w:rsidRPr="00646C07" w:rsidRDefault="00646C07" w:rsidP="00646C07">
      <w:pPr>
        <w:pStyle w:val="a4"/>
        <w:numPr>
          <w:ilvl w:val="0"/>
          <w:numId w:val="83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</w:rPr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646C07" w:rsidRPr="00646C07" w:rsidRDefault="00646C07" w:rsidP="00646C07">
      <w:pPr>
        <w:pStyle w:val="a4"/>
        <w:numPr>
          <w:ilvl w:val="0"/>
          <w:numId w:val="83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</w:rPr>
        <w:t>по желанию обучающегося устный ответ при контроле знаний может проводиться в письменной форме</w:t>
      </w: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646C07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646C07" w:rsidRPr="00646C07" w:rsidRDefault="00646C07" w:rsidP="00646C07">
      <w:pPr>
        <w:pStyle w:val="a4"/>
        <w:numPr>
          <w:ilvl w:val="0"/>
          <w:numId w:val="82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646C07" w:rsidRPr="00646C07" w:rsidRDefault="00646C07" w:rsidP="00646C07">
      <w:pPr>
        <w:numPr>
          <w:ilvl w:val="0"/>
          <w:numId w:val="8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646C07" w:rsidRPr="00646C07" w:rsidRDefault="00646C07" w:rsidP="00646C07">
      <w:pPr>
        <w:numPr>
          <w:ilvl w:val="0"/>
          <w:numId w:val="8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646C07" w:rsidRPr="00646C07" w:rsidRDefault="00646C07" w:rsidP="00646C07">
      <w:pPr>
        <w:numPr>
          <w:ilvl w:val="0"/>
          <w:numId w:val="8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646C07" w:rsidRPr="00646C07" w:rsidRDefault="00646C07" w:rsidP="00646C07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46C0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  <w:bookmarkEnd w:id="2"/>
    </w:p>
    <w:bookmarkEnd w:id="3"/>
    <w:p w:rsidR="00B95321" w:rsidRDefault="00B95321" w:rsidP="00B9532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6.2. Задания рубежного контроля знаний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0"/>
        </w:rPr>
      </w:pPr>
      <w:r>
        <w:rPr>
          <w:rFonts w:ascii="Times New Roman" w:hAnsi="Times New Roman"/>
          <w:b/>
          <w:sz w:val="24"/>
          <w:szCs w:val="24"/>
        </w:rPr>
        <w:t>Дисциплинарный модуль 1.</w:t>
      </w:r>
      <w:r w:rsidRPr="00A217C6">
        <w:rPr>
          <w:rFonts w:ascii="Times New Roman" w:hAnsi="Times New Roman"/>
          <w:b/>
          <w:bCs/>
          <w:color w:val="000000"/>
          <w:sz w:val="24"/>
          <w:szCs w:val="20"/>
        </w:rPr>
        <w:t>Предпринимательское право. Трудовое право.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Форма контроля: Контрольная работа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Время на подготовку и выполнение: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подготовка 4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4"/>
          <w:szCs w:val="28"/>
          <w:lang w:eastAsia="ru-RU"/>
        </w:rPr>
        <w:t>40</w:t>
      </w:r>
      <w:r w:rsidRPr="00A217C6">
        <w:rPr>
          <w:rFonts w:ascii="Times New Roman" w:hAnsi="Times New Roman"/>
          <w:sz w:val="24"/>
          <w:szCs w:val="28"/>
          <w:lang w:eastAsia="ru-RU"/>
        </w:rPr>
        <w:t xml:space="preserve">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всего 45 мин.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D5733C">
        <w:rPr>
          <w:rFonts w:ascii="Times New Roman" w:hAnsi="Times New Roman"/>
          <w:b/>
          <w:i/>
          <w:sz w:val="20"/>
          <w:szCs w:val="20"/>
          <w:u w:val="single"/>
        </w:rPr>
        <w:t>ВАРИАНТ 1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 xml:space="preserve"> 1. В простой письменной форме должны совершаться сделки: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сделки юридических лиц между собой и с гражданами, а также сделки граждан между собой на сумму, превышающую   в 10 и более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сделки граждан между собой на сумму, превышающую не менее чем в 15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сделки юридических лиц между собой и с гражданами, а также сделки граждан между собой на сумму, превышающую не менее чем в 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F940C2" w:rsidRDefault="00B95321" w:rsidP="00B95321">
      <w:pPr>
        <w:tabs>
          <w:tab w:val="left" w:pos="38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все ответы верны</w:t>
      </w:r>
      <w:r w:rsidRPr="00F940C2">
        <w:rPr>
          <w:rFonts w:ascii="Times New Roman" w:hAnsi="Times New Roman"/>
          <w:sz w:val="20"/>
          <w:szCs w:val="20"/>
        </w:rPr>
        <w:tab/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2. Оферта это: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соглашение о заключении договора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предложение заключить договор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изменение заключенного договора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br/>
        <w:t>3. По действующему законодательству предпринимательской признается:</w:t>
      </w:r>
    </w:p>
    <w:p w:rsidR="00B95321" w:rsidRPr="00F940C2" w:rsidRDefault="00B95321" w:rsidP="00B95321">
      <w:pPr>
        <w:tabs>
          <w:tab w:val="left" w:pos="9355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 xml:space="preserve">1. деятельность, направленная на систематическое получение прибыли; 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деятельность, направленная на разовое извлечение прибыли;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деятельность, приводящая к получению разовых доходов в качестве побочных заработков.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4. Двусторонней сделкой является: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сделка, в которой каждая из сторон представлена одним субъектом;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сделка, для совершения которой необходимо волеизъявление двух сторон;</w:t>
      </w:r>
    </w:p>
    <w:p w:rsidR="00B95321" w:rsidRPr="00F940C2" w:rsidRDefault="00B95321" w:rsidP="00B95321">
      <w:pPr>
        <w:tabs>
          <w:tab w:val="left" w:pos="7920"/>
        </w:tabs>
        <w:spacing w:after="0" w:line="240" w:lineRule="auto"/>
        <w:ind w:right="-5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договор, в котором обе стороны обладают взаимными правами и обязанностями.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5. Моментом создания юридического лица является: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приобретение обособленного имущества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открытие лицевого счета в банке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выступление на суде в качестве ответчика по совершенным сделкам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его государственная регистрация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ind w:right="-144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6. Учредительным документом юридического лица признаются: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устав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свидетельство о регистрации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заявление</w:t>
      </w:r>
    </w:p>
    <w:p w:rsidR="00B95321" w:rsidRPr="00F940C2" w:rsidRDefault="00B95321" w:rsidP="00B95321">
      <w:pPr>
        <w:numPr>
          <w:ilvl w:val="0"/>
          <w:numId w:val="2"/>
        </w:numPr>
        <w:tabs>
          <w:tab w:val="clear" w:pos="1350"/>
          <w:tab w:val="num" w:pos="360"/>
          <w:tab w:val="num" w:pos="1134"/>
        </w:tabs>
        <w:spacing w:after="0" w:line="240" w:lineRule="auto"/>
        <w:ind w:left="284" w:right="-144" w:hanging="28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патент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7.  Регистрация индивидуальных предпринимателей осуществляется: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Налоговой инспекцией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Милицией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Местной администрацией</w:t>
      </w:r>
    </w:p>
    <w:p w:rsidR="00B95321" w:rsidRPr="00F940C2" w:rsidRDefault="00B95321" w:rsidP="00B95321">
      <w:pPr>
        <w:pStyle w:val="a4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Органами  юстиции</w:t>
      </w:r>
    </w:p>
    <w:p w:rsidR="00B95321" w:rsidRPr="00F940C2" w:rsidRDefault="00B95321" w:rsidP="00B95321">
      <w:pPr>
        <w:tabs>
          <w:tab w:val="num" w:pos="1134"/>
        </w:tabs>
        <w:spacing w:after="0" w:line="240" w:lineRule="auto"/>
        <w:ind w:right="-144"/>
        <w:jc w:val="both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4"/>
          <w:sz w:val="20"/>
          <w:szCs w:val="20"/>
        </w:rPr>
      </w:pPr>
      <w:r w:rsidRPr="00F940C2">
        <w:rPr>
          <w:rFonts w:ascii="Times New Roman" w:hAnsi="Times New Roman"/>
          <w:b/>
          <w:spacing w:val="5"/>
          <w:sz w:val="20"/>
          <w:szCs w:val="20"/>
        </w:rPr>
        <w:t>8. Ответ лица, которо</w:t>
      </w:r>
      <w:r w:rsidRPr="00F940C2">
        <w:rPr>
          <w:rFonts w:ascii="Times New Roman" w:hAnsi="Times New Roman"/>
          <w:b/>
          <w:spacing w:val="5"/>
          <w:sz w:val="20"/>
          <w:szCs w:val="20"/>
        </w:rPr>
        <w:softHyphen/>
      </w:r>
      <w:r w:rsidRPr="00F940C2">
        <w:rPr>
          <w:rFonts w:ascii="Times New Roman" w:hAnsi="Times New Roman"/>
          <w:b/>
          <w:spacing w:val="4"/>
          <w:sz w:val="20"/>
          <w:szCs w:val="20"/>
        </w:rPr>
        <w:t>му адресована оферта, о ее принятии: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1. Соглашение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 xml:space="preserve">2. Договор 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4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3. Обязательство</w:t>
      </w:r>
    </w:p>
    <w:p w:rsidR="00B95321" w:rsidRPr="00F940C2" w:rsidRDefault="00B95321" w:rsidP="00B95321">
      <w:pPr>
        <w:tabs>
          <w:tab w:val="num" w:pos="1134"/>
        </w:tabs>
        <w:spacing w:after="0" w:line="240" w:lineRule="auto"/>
        <w:ind w:right="-144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pacing w:val="4"/>
          <w:sz w:val="20"/>
          <w:szCs w:val="20"/>
        </w:rPr>
        <w:t>4. Акцепт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-2"/>
          <w:sz w:val="20"/>
          <w:szCs w:val="20"/>
        </w:rPr>
      </w:pPr>
      <w:r w:rsidRPr="00F940C2">
        <w:rPr>
          <w:rFonts w:ascii="Times New Roman" w:hAnsi="Times New Roman"/>
          <w:b/>
          <w:spacing w:val="-1"/>
          <w:sz w:val="20"/>
          <w:szCs w:val="20"/>
        </w:rPr>
        <w:t>9. Поведение, из которого явствует воля (жела</w:t>
      </w:r>
      <w:r w:rsidRPr="00F940C2">
        <w:rPr>
          <w:rFonts w:ascii="Times New Roman" w:hAnsi="Times New Roman"/>
          <w:b/>
          <w:spacing w:val="-1"/>
          <w:sz w:val="20"/>
          <w:szCs w:val="20"/>
        </w:rPr>
        <w:softHyphen/>
        <w:t>ние) лица совершить сделку, хотя никаких слов при этом не произ</w:t>
      </w:r>
      <w:r w:rsidRPr="00F940C2">
        <w:rPr>
          <w:rFonts w:ascii="Times New Roman" w:hAnsi="Times New Roman"/>
          <w:b/>
          <w:spacing w:val="-1"/>
          <w:sz w:val="20"/>
          <w:szCs w:val="20"/>
        </w:rPr>
        <w:softHyphen/>
      </w:r>
      <w:r w:rsidRPr="00F940C2">
        <w:rPr>
          <w:rFonts w:ascii="Times New Roman" w:hAnsi="Times New Roman"/>
          <w:b/>
          <w:spacing w:val="-2"/>
          <w:sz w:val="20"/>
          <w:szCs w:val="20"/>
        </w:rPr>
        <w:t>носится: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1. Конклюдентные действия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2. Правоотношение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3. Правонарушение</w:t>
      </w:r>
    </w:p>
    <w:p w:rsidR="00B95321" w:rsidRPr="00F940C2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pacing w:val="-2"/>
          <w:sz w:val="20"/>
          <w:szCs w:val="20"/>
        </w:rPr>
        <w:t>4. Диспозиция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F940C2">
        <w:rPr>
          <w:rFonts w:ascii="Times New Roman" w:hAnsi="Times New Roman"/>
          <w:b/>
          <w:sz w:val="20"/>
          <w:szCs w:val="20"/>
        </w:rPr>
        <w:t>10. В триаду правомочий собственника не включаются…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1. наследование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2. пользование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3. распоряжение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4. владение</w:t>
      </w:r>
    </w:p>
    <w:p w:rsidR="00B95321" w:rsidRPr="00F940C2" w:rsidRDefault="00B95321" w:rsidP="00B95321">
      <w:pPr>
        <w:tabs>
          <w:tab w:val="left" w:pos="0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sz w:val="20"/>
          <w:szCs w:val="20"/>
        </w:rPr>
        <w:br/>
      </w:r>
      <w:r w:rsidRPr="00F940C2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Дайте определение трудовому договору?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Каковы общие основания прекращения трудового договора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Что представляет собой сертификация?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D5733C">
        <w:rPr>
          <w:rFonts w:ascii="Times New Roman" w:hAnsi="Times New Roman"/>
          <w:sz w:val="20"/>
          <w:szCs w:val="20"/>
        </w:rPr>
        <w:t>Смирнов был принят экспедитором в ООО «Тибет» в порядке перевода. В приказе о приеме на работу ему был установлен 2-месячный испытательный срок?</w:t>
      </w:r>
    </w:p>
    <w:p w:rsidR="00B95321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D5733C">
        <w:rPr>
          <w:rFonts w:ascii="Times New Roman" w:hAnsi="Times New Roman"/>
          <w:sz w:val="20"/>
          <w:szCs w:val="20"/>
        </w:rPr>
        <w:t>Имеются ли нарушения в данном случае нарушения норм Трудового кодекса РФ?</w:t>
      </w:r>
    </w:p>
    <w:p w:rsidR="00B95321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Дайте правовую оценку.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</w:pPr>
      <w:r w:rsidRPr="00F85D78">
        <w:rPr>
          <w:rFonts w:ascii="Times New Roman" w:hAnsi="Times New Roman"/>
          <w:b/>
          <w:i/>
          <w:sz w:val="20"/>
          <w:szCs w:val="20"/>
          <w:u w:val="single"/>
          <w:lang w:eastAsia="ru-RU"/>
        </w:rPr>
        <w:t>ВАРИАНТ 2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 xml:space="preserve">Часть 1. 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pacing w:val="2"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 xml:space="preserve">1. Адресованное одному или </w:t>
      </w:r>
      <w:r w:rsidRPr="00F85D78">
        <w:rPr>
          <w:rFonts w:ascii="Times New Roman" w:hAnsi="Times New Roman"/>
          <w:b/>
          <w:spacing w:val="8"/>
          <w:sz w:val="20"/>
          <w:szCs w:val="20"/>
        </w:rPr>
        <w:t xml:space="preserve">нескольким лицам предложение заключить </w:t>
      </w:r>
      <w:r w:rsidRPr="00F85D78">
        <w:rPr>
          <w:rFonts w:ascii="Times New Roman" w:hAnsi="Times New Roman"/>
          <w:b/>
          <w:spacing w:val="2"/>
          <w:sz w:val="20"/>
          <w:szCs w:val="20"/>
        </w:rPr>
        <w:t>договор: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1. Контракт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2. Акцепт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3. Оферта</w:t>
      </w:r>
    </w:p>
    <w:p w:rsidR="00B95321" w:rsidRPr="00F85D78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pacing w:val="2"/>
          <w:sz w:val="20"/>
          <w:szCs w:val="20"/>
        </w:rPr>
      </w:pPr>
      <w:r w:rsidRPr="00F85D78">
        <w:rPr>
          <w:rFonts w:ascii="Times New Roman" w:hAnsi="Times New Roman"/>
          <w:spacing w:val="2"/>
          <w:sz w:val="20"/>
          <w:szCs w:val="20"/>
        </w:rPr>
        <w:t>4. Конклюдентные действия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2. Если не соблюдена простая письменная форма сделки, то последняя по общему правилу является: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недействительной;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действительной, но при этом стороны не вправе в случае спора ссылаться в подтверждение сделки и ее условий на свидетельские показания; ( ст.162, часть 1)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несостоявшейся;</w:t>
      </w:r>
    </w:p>
    <w:p w:rsidR="00B95321" w:rsidRPr="00F85D78" w:rsidRDefault="00B95321" w:rsidP="00B95321">
      <w:pPr>
        <w:tabs>
          <w:tab w:val="left" w:pos="7920"/>
        </w:tabs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действительной, при условии, что она будет добровольно исполнена сторонами.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3. К двусторонним сделкам относится: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выдача доверенности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исполнение договора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договор купли-продажи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публичное объявление конкурса на лучшее исполнение песен военных лет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4. Договор, стороны которого обязуются заключить в будущем договор о передаче на определенных условиях имущества, называется: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 организационным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 предварительным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 учредительным договором;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 договором в пользу третьего лица.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5. К основным полномочиям лицензирующих органов относится…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надзор за юридическими лицами, получившими лицензию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предоставление лицензий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изучение статистики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рассмотрение документов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6. Деятельность, направленная на недопущение, ограничение или устранение конкуренции, называется…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1.административным проступком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свободным предпринимательством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государственным регулированием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монополистической деятельностью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7. Сделка, по которой одна из сторон должна получить плату или иное встречное представление, является…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договором аренды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консенсуальной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возмездной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безвозмездной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8. Общая собственность может быть…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совместной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долевой или совместной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долевой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государственной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9. Право собственности на недвижимое имущество по договору купли-продажи переходит к покупателю в момент…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фактической передачи недвижимости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подписания договора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заключения договора</w:t>
      </w:r>
    </w:p>
    <w:p w:rsidR="00B95321" w:rsidRPr="00F85D78" w:rsidRDefault="00B95321" w:rsidP="00B95321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государственной регистрации сделки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85D78">
        <w:rPr>
          <w:rFonts w:ascii="Times New Roman" w:hAnsi="Times New Roman"/>
          <w:b/>
          <w:sz w:val="20"/>
          <w:szCs w:val="20"/>
        </w:rPr>
        <w:t>10. Согласно Конституции РФ и Гражданского кодекса РФ в РФ признаются следующие формы собственности…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1. государственная, муниципальная, частная и иные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2. только государственная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3. только государственная и частная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85D78">
        <w:rPr>
          <w:rFonts w:ascii="Times New Roman" w:hAnsi="Times New Roman"/>
          <w:sz w:val="20"/>
          <w:szCs w:val="20"/>
        </w:rPr>
        <w:t>4. только частная и муниципальная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E199A">
        <w:rPr>
          <w:rFonts w:ascii="Times New Roman" w:hAnsi="Times New Roman"/>
          <w:sz w:val="20"/>
          <w:szCs w:val="20"/>
        </w:rPr>
        <w:t xml:space="preserve">Каков порядок заключение трудового договора. 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DE199A">
        <w:rPr>
          <w:rFonts w:ascii="Times New Roman" w:hAnsi="Times New Roman"/>
          <w:sz w:val="20"/>
          <w:szCs w:val="20"/>
        </w:rPr>
        <w:t>Дисциплинарная ответственность работника.</w:t>
      </w:r>
    </w:p>
    <w:p w:rsidR="00B95321" w:rsidRPr="00DE199A" w:rsidRDefault="00B95321" w:rsidP="00B9532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E199A">
        <w:rPr>
          <w:rFonts w:ascii="Times New Roman" w:hAnsi="Times New Roman"/>
          <w:sz w:val="20"/>
          <w:szCs w:val="20"/>
        </w:rPr>
        <w:t>Каковы основания для р</w:t>
      </w:r>
      <w:r>
        <w:rPr>
          <w:rFonts w:ascii="Times New Roman" w:hAnsi="Times New Roman"/>
          <w:sz w:val="20"/>
          <w:szCs w:val="20"/>
        </w:rPr>
        <w:t>асторжения</w:t>
      </w:r>
      <w:r w:rsidRPr="00DE199A">
        <w:rPr>
          <w:rFonts w:ascii="Times New Roman" w:hAnsi="Times New Roman"/>
          <w:sz w:val="20"/>
          <w:szCs w:val="20"/>
        </w:rPr>
        <w:t xml:space="preserve"> трудового договора по инициативе работодателя.</w:t>
      </w:r>
    </w:p>
    <w:p w:rsidR="00B95321" w:rsidRPr="00DE199A" w:rsidRDefault="00B95321" w:rsidP="00B95321">
      <w:pPr>
        <w:pStyle w:val="a4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85D78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Автотранспортное</w:t>
      </w:r>
      <w:r w:rsidRPr="00F85D78">
        <w:rPr>
          <w:rFonts w:ascii="Times New Roman" w:hAnsi="Times New Roman"/>
          <w:sz w:val="20"/>
          <w:szCs w:val="20"/>
        </w:rPr>
        <w:t xml:space="preserve"> предприятие заключило договор аренды склада с домоуправлением. В складском помещении предприятия был произведен капитальный ремонт (исправлены водопроводная и канализационная системы). Также были установлены стеллажи, сигнализация. После окончания ремонта и переоборудования помещения предприятие прекратило уплату арендной платы, считая, что понесенные расходы должны быть отнесены на домоуправление.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F85D78">
        <w:rPr>
          <w:rFonts w:ascii="Times New Roman" w:hAnsi="Times New Roman"/>
          <w:i/>
          <w:sz w:val="20"/>
          <w:szCs w:val="20"/>
        </w:rPr>
        <w:t>Должен ли арендатор производить текущий и капитальный ремонт помещения?</w:t>
      </w:r>
    </w:p>
    <w:p w:rsidR="00B95321" w:rsidRPr="00F85D78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  <w:r w:rsidRPr="00F85D78">
        <w:rPr>
          <w:rFonts w:ascii="Times New Roman" w:hAnsi="Times New Roman"/>
          <w:i/>
          <w:sz w:val="20"/>
          <w:szCs w:val="20"/>
        </w:rPr>
        <w:t>Как решить данный спор?</w:t>
      </w:r>
      <w:r>
        <w:rPr>
          <w:rFonts w:ascii="Times New Roman" w:hAnsi="Times New Roman"/>
          <w:i/>
          <w:sz w:val="20"/>
          <w:szCs w:val="20"/>
        </w:rPr>
        <w:t xml:space="preserve"> Дайте правовую оценку.</w:t>
      </w:r>
      <w:r w:rsidRPr="00F85D78">
        <w:rPr>
          <w:rFonts w:ascii="Times New Roman" w:hAnsi="Times New Roman"/>
          <w:i/>
          <w:sz w:val="20"/>
          <w:szCs w:val="20"/>
          <w:u w:val="single"/>
        </w:rPr>
        <w:br/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2393"/>
        <w:gridCol w:w="8"/>
        <w:gridCol w:w="2383"/>
        <w:gridCol w:w="2396"/>
        <w:gridCol w:w="2391"/>
      </w:tblGrid>
      <w:tr w:rsidR="00B95321" w:rsidTr="00B95321">
        <w:tc>
          <w:tcPr>
            <w:tcW w:w="2401" w:type="dxa"/>
            <w:gridSpan w:val="2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2383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Чать 1</w:t>
            </w:r>
          </w:p>
        </w:tc>
        <w:tc>
          <w:tcPr>
            <w:tcW w:w="2396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391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3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«отлично»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9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правильные ответы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«хорошо»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менее 7</w:t>
            </w:r>
            <w:r w:rsidRPr="002E50DF">
              <w:rPr>
                <w:rFonts w:ascii="Times New Roman" w:hAnsi="Times New Roman"/>
              </w:rPr>
              <w:t xml:space="preserve">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ответы, но с некоторыми недочетами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верно, есть замечания.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«удовлетворительно»</w:t>
            </w:r>
          </w:p>
        </w:tc>
        <w:tc>
          <w:tcPr>
            <w:tcW w:w="2391" w:type="dxa"/>
            <w:gridSpan w:val="2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5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Даны правильные ответы не менее, чем на два вопроса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решена. Не дана правовая оценка.</w:t>
            </w:r>
          </w:p>
        </w:tc>
      </w:tr>
      <w:tr w:rsidR="00B95321" w:rsidRPr="00D5733C" w:rsidTr="00B95321">
        <w:tc>
          <w:tcPr>
            <w:tcW w:w="2393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</w:rPr>
            </w:pPr>
            <w:r w:rsidRPr="00D5733C">
              <w:rPr>
                <w:rFonts w:ascii="Times New Roman" w:hAnsi="Times New Roman"/>
              </w:rPr>
              <w:t>оценка «неудовлетворительно»</w:t>
            </w:r>
          </w:p>
        </w:tc>
        <w:tc>
          <w:tcPr>
            <w:tcW w:w="2391" w:type="dxa"/>
            <w:gridSpan w:val="2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F85D78">
              <w:rPr>
                <w:rFonts w:ascii="Times New Roman" w:hAnsi="Times New Roman"/>
              </w:rPr>
              <w:t>енее 5 правильных ответов</w:t>
            </w:r>
          </w:p>
        </w:tc>
        <w:tc>
          <w:tcPr>
            <w:tcW w:w="2396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 правильный ответ на один  вопрос</w:t>
            </w:r>
          </w:p>
        </w:tc>
        <w:tc>
          <w:tcPr>
            <w:tcW w:w="2391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не решена, допущены грубые ошибки.</w:t>
            </w:r>
          </w:p>
        </w:tc>
      </w:tr>
    </w:tbl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</w:p>
    <w:p w:rsidR="00B95321" w:rsidRPr="00DE199A" w:rsidRDefault="00B95321" w:rsidP="00B95321">
      <w:pPr>
        <w:keepNext/>
        <w:keepLines/>
        <w:suppressLineNumbers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E199A">
        <w:rPr>
          <w:rFonts w:ascii="Times New Roman" w:hAnsi="Times New Roman"/>
          <w:b/>
          <w:sz w:val="20"/>
          <w:szCs w:val="20"/>
          <w:lang w:eastAsia="ru-RU"/>
        </w:rPr>
        <w:t xml:space="preserve">Перечень объектов контроля и оценки </w:t>
      </w:r>
    </w:p>
    <w:p w:rsidR="00B95321" w:rsidRPr="00DE199A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01"/>
        <w:gridCol w:w="4394"/>
        <w:gridCol w:w="1907"/>
      </w:tblGrid>
      <w:tr w:rsidR="00B95321" w:rsidRPr="008360D3" w:rsidTr="00B95321">
        <w:trPr>
          <w:jc w:val="center"/>
        </w:trPr>
        <w:tc>
          <w:tcPr>
            <w:tcW w:w="2901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объектов контроля и оценки</w:t>
            </w:r>
          </w:p>
        </w:tc>
        <w:tc>
          <w:tcPr>
            <w:tcW w:w="4394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1907" w:type="dxa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</w:tr>
      <w:tr w:rsidR="00B95321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4394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225437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907" w:type="dxa"/>
          </w:tcPr>
          <w:p w:rsidR="00B95321" w:rsidRPr="00DE199A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907D4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4394" w:type="dxa"/>
          </w:tcPr>
          <w:p w:rsidR="0022627D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22627D" w:rsidRPr="00514A1B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  <w:tc>
          <w:tcPr>
            <w:tcW w:w="1907" w:type="dxa"/>
          </w:tcPr>
          <w:p w:rsidR="0022627D" w:rsidRPr="00DE199A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901" w:type="dxa"/>
          </w:tcPr>
          <w:p w:rsidR="0022627D" w:rsidRPr="00FF02A7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439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907" w:type="dxa"/>
          </w:tcPr>
          <w:p w:rsidR="0022627D" w:rsidRPr="00DE199A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E199A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5321" w:rsidRPr="00FC318C" w:rsidRDefault="00B95321" w:rsidP="00B95321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0"/>
        </w:rPr>
      </w:pPr>
      <w:r>
        <w:rPr>
          <w:rFonts w:ascii="Times New Roman" w:hAnsi="Times New Roman"/>
          <w:b/>
          <w:sz w:val="24"/>
          <w:szCs w:val="24"/>
        </w:rPr>
        <w:t>Дисциплинарный модуль 2.</w:t>
      </w:r>
      <w:r w:rsidRPr="00FC318C">
        <w:rPr>
          <w:rFonts w:ascii="Times New Roman" w:hAnsi="Times New Roman"/>
          <w:b/>
          <w:bCs/>
          <w:color w:val="000000"/>
          <w:sz w:val="26"/>
          <w:szCs w:val="26"/>
        </w:rPr>
        <w:t>Административное право. Защита нарушенных прав.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Форма контроля: Контрольная работа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b/>
          <w:sz w:val="24"/>
          <w:szCs w:val="28"/>
          <w:lang w:eastAsia="ru-RU"/>
        </w:rPr>
        <w:t>Время на подготовку и выполнение: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подготовка 4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 xml:space="preserve">выполнение  </w:t>
      </w:r>
      <w:r>
        <w:rPr>
          <w:rFonts w:ascii="Times New Roman" w:hAnsi="Times New Roman"/>
          <w:sz w:val="24"/>
          <w:szCs w:val="28"/>
          <w:lang w:eastAsia="ru-RU"/>
        </w:rPr>
        <w:t>40</w:t>
      </w:r>
      <w:r w:rsidRPr="00A217C6">
        <w:rPr>
          <w:rFonts w:ascii="Times New Roman" w:hAnsi="Times New Roman"/>
          <w:sz w:val="24"/>
          <w:szCs w:val="28"/>
          <w:lang w:eastAsia="ru-RU"/>
        </w:rPr>
        <w:t xml:space="preserve"> мин.;</w:t>
      </w:r>
    </w:p>
    <w:p w:rsidR="00B95321" w:rsidRPr="00A217C6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  <w:r w:rsidRPr="00A217C6">
        <w:rPr>
          <w:rFonts w:ascii="Times New Roman" w:hAnsi="Times New Roman"/>
          <w:sz w:val="24"/>
          <w:szCs w:val="28"/>
          <w:lang w:eastAsia="ru-RU"/>
        </w:rPr>
        <w:t>всего 45 мин.</w:t>
      </w: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D5733C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ВАРИАНТ 1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Pr="005366D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1. Государственное управление в широком понимании осуществляют: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государственные органы;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государственные органы и органы местного самоуправления;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государственные органы, органы местного самоуправления, общественные объединения.</w:t>
      </w:r>
      <w:r w:rsidRPr="005366D5">
        <w:rPr>
          <w:rStyle w:val="apple-converted-space"/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 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2. Административное право представляет собой совокупность: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нормативных правовых актов;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общественных отношений;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правовых норм.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3. В предмет административного права входят управленческие отношения: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между гражданами;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между гражданином и органом исполнительной власти;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между гражданином и общественным объединением.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4. Основным методом административного права является: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диспозитивный метод;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императивный метод;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поощрительный метод.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5. В Особенной части административного права содержатся нормы, устанавливающие: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виды административных правонарушений;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порядок производства по жалобам граждан;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организацию государственного управления в социально-культурной сфере.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6. К источникам административного права относится федеральный конституционный закон: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 Государственном гербе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 Правительстве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 судебной системе Российской Федерации.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7. К источникам административного права НЕ относится: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приказ руководителя государственного органа о назначении государственного служащего на должность;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приказ руководителя государственного органа об утверждении административного регламента;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приказ руководителя государственного органа об утверждении правил предоставления информации гражданам.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8. Административно-правовая норма – это: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статья нормативного правового акта;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правило поведения;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способ воздействия.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9. Санкцию нормы административного права представляют: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меры административно-правового регулирования;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меры административно-правового пресечения;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меры административного наказания.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10. По юридической силе административные нормы подразделяются на:</w:t>
      </w:r>
      <w:r w:rsidRPr="005366D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законодательные и подзаконные;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федеральные и субъектов Российской Федерации;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5366D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общегосударственные и территориальные.</w:t>
      </w:r>
      <w:r w:rsidRPr="005366D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F940C2">
        <w:rPr>
          <w:rFonts w:ascii="Times New Roman" w:hAnsi="Times New Roman"/>
          <w:sz w:val="20"/>
          <w:szCs w:val="20"/>
        </w:rPr>
        <w:br/>
      </w:r>
      <w:r w:rsidRPr="00F940C2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Дайте</w:t>
      </w:r>
      <w:r>
        <w:rPr>
          <w:rFonts w:ascii="Times New Roman" w:hAnsi="Times New Roman"/>
          <w:sz w:val="20"/>
          <w:szCs w:val="20"/>
        </w:rPr>
        <w:t xml:space="preserve"> определение исковому заявлению.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>Каковы о</w:t>
      </w:r>
      <w:r>
        <w:rPr>
          <w:rFonts w:ascii="Times New Roman" w:hAnsi="Times New Roman"/>
          <w:sz w:val="20"/>
          <w:szCs w:val="20"/>
        </w:rPr>
        <w:t>бщий срок исковой давности?</w:t>
      </w:r>
    </w:p>
    <w:p w:rsidR="00B95321" w:rsidRPr="00F940C2" w:rsidRDefault="00B95321" w:rsidP="00B9532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F940C2">
        <w:rPr>
          <w:rFonts w:ascii="Times New Roman" w:hAnsi="Times New Roman"/>
          <w:sz w:val="20"/>
          <w:szCs w:val="20"/>
        </w:rPr>
        <w:t xml:space="preserve">Что представляет собой </w:t>
      </w:r>
      <w:r>
        <w:rPr>
          <w:rFonts w:ascii="Times New Roman" w:hAnsi="Times New Roman"/>
          <w:sz w:val="20"/>
          <w:szCs w:val="20"/>
        </w:rPr>
        <w:t>подсудность?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t>Часть 3.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 w:rsidRPr="00157595">
        <w:rPr>
          <w:rFonts w:ascii="Times New Roman" w:hAnsi="Times New Roman"/>
          <w:sz w:val="20"/>
          <w:szCs w:val="20"/>
        </w:rPr>
        <w:t>Грузчик торговой базы во время разгрузки похитил ящик вина, но был задержан работниками склада. Дело по факту хищения было возбуждено органами следствия. Администрация уволила грузчика по п. 7 ст. 81 Трудового кодекса РФ.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157595">
        <w:rPr>
          <w:rFonts w:ascii="Times New Roman" w:hAnsi="Times New Roman"/>
          <w:i/>
          <w:sz w:val="20"/>
          <w:szCs w:val="20"/>
        </w:rPr>
        <w:t>Правильно ли уволен грузчик?</w:t>
      </w:r>
    </w:p>
    <w:p w:rsidR="00B95321" w:rsidRPr="00157595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157595">
        <w:rPr>
          <w:rFonts w:ascii="Times New Roman" w:hAnsi="Times New Roman"/>
          <w:i/>
          <w:sz w:val="20"/>
          <w:szCs w:val="20"/>
        </w:rPr>
        <w:t>Какие санкции могут быть применены к нарушителю? Дайте правовую оценку.</w:t>
      </w:r>
    </w:p>
    <w:p w:rsidR="00B95321" w:rsidRPr="00D5733C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</w:p>
    <w:p w:rsidR="00B95321" w:rsidRPr="00A217C6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>
        <w:rPr>
          <w:rFonts w:ascii="Times New Roman" w:hAnsi="Times New Roman"/>
          <w:b/>
          <w:i/>
          <w:sz w:val="20"/>
          <w:szCs w:val="20"/>
          <w:u w:val="single"/>
        </w:rPr>
        <w:t>ВАРИАНТ 2</w:t>
      </w:r>
    </w:p>
    <w:p w:rsidR="00B95321" w:rsidRPr="00D5733C" w:rsidRDefault="00B95321" w:rsidP="00B95321">
      <w:pPr>
        <w:spacing w:after="0" w:line="240" w:lineRule="auto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5366D5">
        <w:rPr>
          <w:rFonts w:ascii="Times New Roman" w:hAnsi="Times New Roman"/>
          <w:i/>
          <w:sz w:val="20"/>
          <w:szCs w:val="20"/>
          <w:u w:val="single"/>
        </w:rPr>
        <w:t>Часть 1.</w:t>
      </w:r>
    </w:p>
    <w:p w:rsidR="00B95321" w:rsidRPr="005366D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</w:pP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1.  Применение норм административного права осуществляют: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все субъекты административного права;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руководители государственных органов и государственных организаций;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органы исполнительной власти и их должностные лица.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2. Административно-правовые отношения строятся на основе: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равенства субъектов правоотношений;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подчиненности субъектов правоотношений;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взаимодействия субъектов правоотношений.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3. В структуру административно-правовых отношений входит: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объект, объективная сторона, субъект, субъективная сторона;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права, обязанности, ограничения, гарантии;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субъекты, объект, содержание, юридические факты.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4. Административная правосубъектность означает: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наличие административной право- и дееспособности;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правомочия государственной администрации;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права субъектов административного права.</w:t>
      </w:r>
      <w:r w:rsidRPr="00157595">
        <w:rPr>
          <w:rStyle w:val="apple-converted-space"/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 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5. Субъекты административно-правовых отношений в обязательном порядке должны обладать: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административной правоспособностью;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административной дееспособностью;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административной правосубъектностью.</w:t>
      </w:r>
    </w:p>
    <w:p w:rsidR="00B95321" w:rsidRPr="00157595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6. Моментом возникновения административно-правового статуса гражданина России является: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момент рождения;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достижение 16-летнего возраста;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достижение совершеннолетия.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7. Вынужденный переселенец имеет административно-правовой статус: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лица без гражданства;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гражданина России;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лица с двойным гражданством.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8. Административно-правовой статус иностранных граждан базируется на положениях федерального закона: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О порядке выезда из Российской Федерации и въезда в Российскую Федерацию;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О правовом положении иностранных граждан в Российской Федерации;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О миграционном учете иностранных граждан и лиц без гражданства в Российской Федерации.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9. Административная правоспособность государственных органов выражается: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в компетенции;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в полномочиях;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 компетенции и полномочиях.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  <w:shd w:val="clear" w:color="auto" w:fill="F8F8F8"/>
        </w:rPr>
        <w:t>10. Органы местного самоуправления выступают субъектами административно-правовых отношений вслучаях:</w:t>
      </w:r>
      <w:r w:rsidRPr="00157595">
        <w:rPr>
          <w:rFonts w:ascii="Times New Roman" w:hAnsi="Times New Roman"/>
          <w:b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а) когда им делегированы полномочия государственными органами;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б) когда они реализуют публично-властные полномочия;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color w:val="000000" w:themeColor="text1"/>
          <w:sz w:val="20"/>
          <w:szCs w:val="20"/>
          <w:shd w:val="clear" w:color="auto" w:fill="F8F8F8"/>
        </w:rPr>
        <w:t>в) всегда.</w:t>
      </w:r>
      <w:r w:rsidRPr="00157595">
        <w:rPr>
          <w:rFonts w:ascii="Times New Roman" w:hAnsi="Times New Roman"/>
          <w:color w:val="000000" w:themeColor="text1"/>
          <w:sz w:val="20"/>
          <w:szCs w:val="20"/>
        </w:rPr>
        <w:br/>
      </w:r>
      <w:r w:rsidRPr="00157595">
        <w:rPr>
          <w:rFonts w:ascii="Times New Roman" w:hAnsi="Times New Roman"/>
          <w:sz w:val="20"/>
          <w:szCs w:val="20"/>
        </w:rPr>
        <w:br/>
      </w:r>
      <w:r w:rsidRPr="00157595">
        <w:rPr>
          <w:rFonts w:ascii="Times New Roman" w:hAnsi="Times New Roman"/>
          <w:i/>
          <w:sz w:val="20"/>
          <w:szCs w:val="20"/>
          <w:u w:val="single"/>
        </w:rPr>
        <w:t>Часть 2.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Кто является истцом, а кто ответчиком?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Что такое доверенность?</w:t>
      </w:r>
    </w:p>
    <w:p w:rsidR="00B95321" w:rsidRPr="00F940C2" w:rsidRDefault="00B95321" w:rsidP="00B95321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Что представляет собой подсудность?</w:t>
      </w: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</w:p>
    <w:p w:rsidR="00B95321" w:rsidRPr="00F940C2" w:rsidRDefault="00B95321" w:rsidP="00B95321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F940C2">
        <w:rPr>
          <w:rFonts w:ascii="Times New Roman" w:hAnsi="Times New Roman"/>
          <w:i/>
          <w:sz w:val="20"/>
          <w:szCs w:val="20"/>
          <w:u w:val="single"/>
        </w:rPr>
        <w:lastRenderedPageBreak/>
        <w:t>Часть 3.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Кассир АТП </w:t>
      </w:r>
      <w:r w:rsidRPr="00043103">
        <w:rPr>
          <w:rFonts w:ascii="Times New Roman" w:hAnsi="Times New Roman"/>
          <w:sz w:val="20"/>
          <w:szCs w:val="20"/>
        </w:rPr>
        <w:t xml:space="preserve"> Иванова была уволена по ст.81 (пункт 5) Трудового кодекса РФ. Иванова обратилась с иском в суд о восстановлении на работе, считая, что причиной увольнения явилось неприязненное отношение к ней руководства кафе. Кроме того, она ссылалась на отсутствие дисциплинарных взысканий в течение последнего года.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043103">
        <w:rPr>
          <w:rFonts w:ascii="Times New Roman" w:hAnsi="Times New Roman"/>
          <w:i/>
          <w:sz w:val="20"/>
          <w:szCs w:val="20"/>
        </w:rPr>
        <w:t>Правильно ли произведено увольнение?</w:t>
      </w:r>
    </w:p>
    <w:p w:rsidR="00B95321" w:rsidRPr="00043103" w:rsidRDefault="00B95321" w:rsidP="00B95321">
      <w:pPr>
        <w:spacing w:after="0" w:line="240" w:lineRule="auto"/>
        <w:ind w:left="-425" w:firstLine="284"/>
        <w:rPr>
          <w:rFonts w:ascii="Times New Roman" w:hAnsi="Times New Roman"/>
          <w:i/>
          <w:sz w:val="20"/>
          <w:szCs w:val="20"/>
        </w:rPr>
      </w:pPr>
      <w:r w:rsidRPr="00043103">
        <w:rPr>
          <w:rFonts w:ascii="Times New Roman" w:hAnsi="Times New Roman"/>
          <w:i/>
          <w:sz w:val="20"/>
          <w:szCs w:val="20"/>
        </w:rPr>
        <w:t>Какое решение должен вынести суд? Дайте правовую оценку.</w:t>
      </w: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235"/>
        <w:gridCol w:w="1984"/>
        <w:gridCol w:w="2961"/>
        <w:gridCol w:w="2993"/>
      </w:tblGrid>
      <w:tr w:rsidR="00B95321" w:rsidTr="00B95321">
        <w:tc>
          <w:tcPr>
            <w:tcW w:w="2235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984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Чать 1</w:t>
            </w:r>
          </w:p>
        </w:tc>
        <w:tc>
          <w:tcPr>
            <w:tcW w:w="2961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2</w:t>
            </w:r>
          </w:p>
        </w:tc>
        <w:tc>
          <w:tcPr>
            <w:tcW w:w="2993" w:type="dxa"/>
          </w:tcPr>
          <w:p w:rsidR="00B95321" w:rsidRDefault="00B95321" w:rsidP="00B9532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Часть 3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«отлично»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9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правильные ответы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«хорошо»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 менее 7</w:t>
            </w:r>
            <w:r w:rsidRPr="002E50DF">
              <w:rPr>
                <w:rFonts w:ascii="Times New Roman" w:hAnsi="Times New Roman"/>
              </w:rPr>
              <w:t xml:space="preserve">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 w:rsidRPr="00F85D78">
              <w:rPr>
                <w:rFonts w:ascii="Times New Roman" w:hAnsi="Times New Roman"/>
              </w:rPr>
              <w:t>На все вопросы даны ответы, но с некоторыми недочетами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решена верно, есть замечания.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D5733C">
              <w:rPr>
                <w:rFonts w:ascii="Times New Roman" w:hAnsi="Times New Roman"/>
              </w:rPr>
              <w:t>оценка «удовлетворительно»</w:t>
            </w:r>
          </w:p>
        </w:tc>
        <w:tc>
          <w:tcPr>
            <w:tcW w:w="1984" w:type="dxa"/>
          </w:tcPr>
          <w:p w:rsidR="00B95321" w:rsidRPr="00D5733C" w:rsidRDefault="00B95321" w:rsidP="00B95321">
            <w:pPr>
              <w:jc w:val="both"/>
              <w:rPr>
                <w:rFonts w:ascii="Times New Roman" w:hAnsi="Times New Roman"/>
                <w:b/>
              </w:rPr>
            </w:pPr>
            <w:r w:rsidRPr="002E50DF">
              <w:rPr>
                <w:rFonts w:ascii="Times New Roman" w:hAnsi="Times New Roman"/>
              </w:rPr>
              <w:t>не менее 5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Даны правильные ответы не менее, чем на два вопроса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решена. Не дана правовая оценка.</w:t>
            </w:r>
          </w:p>
        </w:tc>
      </w:tr>
      <w:tr w:rsidR="00B95321" w:rsidRPr="00D5733C" w:rsidTr="00B95321">
        <w:tc>
          <w:tcPr>
            <w:tcW w:w="2235" w:type="dxa"/>
          </w:tcPr>
          <w:p w:rsidR="00B95321" w:rsidRPr="00D5733C" w:rsidRDefault="00B95321" w:rsidP="00B95321">
            <w:pPr>
              <w:ind w:right="-108"/>
              <w:jc w:val="both"/>
              <w:rPr>
                <w:rFonts w:ascii="Times New Roman" w:hAnsi="Times New Roman"/>
              </w:rPr>
            </w:pPr>
            <w:r w:rsidRPr="00D5733C">
              <w:rPr>
                <w:rFonts w:ascii="Times New Roman" w:hAnsi="Times New Roman"/>
              </w:rPr>
              <w:t>оценка «неудовлетворительно»</w:t>
            </w:r>
          </w:p>
        </w:tc>
        <w:tc>
          <w:tcPr>
            <w:tcW w:w="1984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F85D78">
              <w:rPr>
                <w:rFonts w:ascii="Times New Roman" w:hAnsi="Times New Roman"/>
              </w:rPr>
              <w:t>енее 5 правильных ответов</w:t>
            </w:r>
          </w:p>
        </w:tc>
        <w:tc>
          <w:tcPr>
            <w:tcW w:w="2961" w:type="dxa"/>
          </w:tcPr>
          <w:p w:rsidR="00B95321" w:rsidRPr="00F85D78" w:rsidRDefault="00B95321" w:rsidP="00B9532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Дан правильный ответ на один  вопрос</w:t>
            </w:r>
          </w:p>
        </w:tc>
        <w:tc>
          <w:tcPr>
            <w:tcW w:w="2993" w:type="dxa"/>
          </w:tcPr>
          <w:p w:rsidR="00B95321" w:rsidRPr="00F85D78" w:rsidRDefault="00B95321" w:rsidP="00B95321">
            <w:pPr>
              <w:jc w:val="both"/>
              <w:rPr>
                <w:rFonts w:ascii="Times New Roman" w:hAnsi="Times New Roman"/>
              </w:rPr>
            </w:pPr>
            <w:r w:rsidRPr="002E50DF">
              <w:rPr>
                <w:rFonts w:ascii="Times New Roman" w:hAnsi="Times New Roman"/>
              </w:rPr>
              <w:t>Задача не решена, допущены грубые ошибки.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601A" w:rsidRDefault="00AB601A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2"/>
        <w:gridCol w:w="5674"/>
        <w:gridCol w:w="1907"/>
      </w:tblGrid>
      <w:tr w:rsidR="00B95321" w:rsidRPr="008360D3" w:rsidTr="00B95321">
        <w:trPr>
          <w:jc w:val="center"/>
        </w:trPr>
        <w:tc>
          <w:tcPr>
            <w:tcW w:w="2622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объектов контроля и оценки</w:t>
            </w:r>
          </w:p>
        </w:tc>
        <w:tc>
          <w:tcPr>
            <w:tcW w:w="5674" w:type="dxa"/>
            <w:vAlign w:val="center"/>
          </w:tcPr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оценки результата</w:t>
            </w:r>
          </w:p>
        </w:tc>
        <w:tc>
          <w:tcPr>
            <w:tcW w:w="1907" w:type="dxa"/>
          </w:tcPr>
          <w:p w:rsidR="00B95321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95321" w:rsidRPr="008360D3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60D3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</w:p>
        </w:tc>
      </w:tr>
      <w:tr w:rsidR="00B95321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5674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225437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907" w:type="dxa"/>
          </w:tcPr>
          <w:p w:rsidR="00B95321" w:rsidRPr="00143ED6" w:rsidRDefault="00B95321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907D4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46"/>
              </w:rPr>
              <w:t>Знание прав и обязанностей  работников в автотранспортной сфере;</w:t>
            </w:r>
          </w:p>
        </w:tc>
        <w:tc>
          <w:tcPr>
            <w:tcW w:w="5674" w:type="dxa"/>
          </w:tcPr>
          <w:p w:rsidR="0022627D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i/>
                <w:lang w:eastAsia="ar-SA"/>
              </w:rPr>
            </w:pPr>
            <w:r w:rsidRPr="00514A1B">
              <w:rPr>
                <w:rFonts w:ascii="Times New Roman" w:eastAsia="Times New Roman" w:hAnsi="Times New Roman" w:cs="Arial"/>
                <w:i/>
                <w:lang w:eastAsia="ar-SA"/>
              </w:rPr>
              <w:t xml:space="preserve">Применять и анализировать </w:t>
            </w:r>
            <w:r>
              <w:rPr>
                <w:rFonts w:ascii="Times New Roman" w:eastAsia="Times New Roman" w:hAnsi="Times New Roman" w:cs="Arial"/>
                <w:i/>
                <w:lang w:eastAsia="ar-SA"/>
              </w:rPr>
              <w:t>нормативно-правовые документы в автотранспортной сфере.</w:t>
            </w:r>
          </w:p>
          <w:p w:rsidR="0022627D" w:rsidRPr="00514A1B" w:rsidRDefault="0022627D" w:rsidP="00907D40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lang w:eastAsia="ru-RU"/>
              </w:rPr>
            </w:pPr>
            <w:r w:rsidRPr="00FF5F4A">
              <w:rPr>
                <w:rFonts w:ascii="Times New Roman" w:hAnsi="Times New Roman"/>
                <w:i/>
                <w:lang w:eastAsia="ru-RU"/>
              </w:rPr>
              <w:t>Сформулировать права и обязанности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работников в автотранспортной сфере.</w:t>
            </w:r>
          </w:p>
        </w:tc>
        <w:tc>
          <w:tcPr>
            <w:tcW w:w="1907" w:type="dxa"/>
          </w:tcPr>
          <w:p w:rsidR="0022627D" w:rsidRPr="00143ED6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  <w:tr w:rsidR="0022627D" w:rsidRPr="00DE199A" w:rsidTr="00B95321">
        <w:trPr>
          <w:jc w:val="center"/>
        </w:trPr>
        <w:tc>
          <w:tcPr>
            <w:tcW w:w="2622" w:type="dxa"/>
          </w:tcPr>
          <w:p w:rsidR="0022627D" w:rsidRPr="00FF02A7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FF02A7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5674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907" w:type="dxa"/>
          </w:tcPr>
          <w:p w:rsidR="0022627D" w:rsidRPr="00143ED6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ED6">
              <w:rPr>
                <w:rFonts w:ascii="Times New Roman" w:hAnsi="Times New Roman"/>
                <w:sz w:val="20"/>
                <w:szCs w:val="20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6.3. Задания промежуточной аттестации</w:t>
      </w:r>
    </w:p>
    <w:p w:rsidR="00B95321" w:rsidRPr="009012C2" w:rsidRDefault="00B95321" w:rsidP="00B95321">
      <w:pPr>
        <w:keepLines/>
        <w:widowControl w:val="0"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Форма контроля: тестирование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012C2">
        <w:rPr>
          <w:rFonts w:ascii="Times New Roman" w:hAnsi="Times New Roman"/>
          <w:b/>
          <w:sz w:val="28"/>
          <w:szCs w:val="28"/>
          <w:lang w:eastAsia="ru-RU"/>
        </w:rPr>
        <w:t>Время на подготовку и выполнение: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подготовка 2 мин.;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выполнение  42 мин.;</w:t>
      </w:r>
    </w:p>
    <w:p w:rsidR="00B95321" w:rsidRPr="009012C2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оформление и сдача 1 мин.;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2C2">
        <w:rPr>
          <w:rFonts w:ascii="Times New Roman" w:hAnsi="Times New Roman"/>
          <w:sz w:val="28"/>
          <w:szCs w:val="28"/>
          <w:lang w:eastAsia="ru-RU"/>
        </w:rPr>
        <w:t>всего  45 мин.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1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1. Испытательный срок  при приеме на работу молодого специалиста впервые поступившего на работу по полученной специальности: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 месяца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устанавливается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6 месяцев</w:t>
      </w:r>
    </w:p>
    <w:p w:rsidR="00B95321" w:rsidRPr="00481E67" w:rsidRDefault="00B95321" w:rsidP="00B95321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 год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2. Трудовой договор заключается: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письменной форме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устной форме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форма устанавливается по договоренности сторон</w:t>
      </w:r>
    </w:p>
    <w:p w:rsidR="00B95321" w:rsidRPr="00481E67" w:rsidRDefault="00B95321" w:rsidP="00B95321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форма устанавливается работодателем.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3. Прогулом считается  отсутствие на рабочем месте без уважительных причин: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более 3-х часов в течение рабочего дня 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4-х часов в течение рабочего дня</w:t>
      </w:r>
    </w:p>
    <w:p w:rsidR="00B95321" w:rsidRPr="00481E67" w:rsidRDefault="00B95321" w:rsidP="00B95321">
      <w:pPr>
        <w:numPr>
          <w:ilvl w:val="0"/>
          <w:numId w:val="9"/>
        </w:numPr>
        <w:tabs>
          <w:tab w:val="left" w:pos="284"/>
          <w:tab w:val="left" w:pos="567"/>
          <w:tab w:val="left" w:pos="709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4-х часов подряд в течение рабочего дня.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right="-144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4. По общему правилу срок испытания при приеме на работу, предусмотренный законодательством: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минимальный 1 неделя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минимальный 1 месяц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максимальный 1 месяц</w:t>
      </w:r>
    </w:p>
    <w:p w:rsidR="00B95321" w:rsidRPr="00481E67" w:rsidRDefault="00B95321" w:rsidP="00B95321">
      <w:pPr>
        <w:numPr>
          <w:ilvl w:val="0"/>
          <w:numId w:val="10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максимальный 3 месяца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pStyle w:val="af4"/>
        <w:tabs>
          <w:tab w:val="clear" w:pos="284"/>
          <w:tab w:val="clear" w:pos="709"/>
          <w:tab w:val="num" w:pos="360"/>
        </w:tabs>
        <w:ind w:left="567" w:hanging="283"/>
        <w:jc w:val="both"/>
        <w:rPr>
          <w:sz w:val="20"/>
        </w:rPr>
      </w:pPr>
      <w:r w:rsidRPr="00481E67">
        <w:rPr>
          <w:sz w:val="20"/>
        </w:rPr>
        <w:t>5. Действия, регулируемые трудовым правом: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выплата зарплаты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покупка путевки в дом отдыха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управление имуществом</w:t>
      </w:r>
    </w:p>
    <w:p w:rsidR="00B95321" w:rsidRPr="00481E67" w:rsidRDefault="00B95321" w:rsidP="00B95321">
      <w:pPr>
        <w:numPr>
          <w:ilvl w:val="0"/>
          <w:numId w:val="11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продажа товаров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6. В простой письменной форме должны совершаться сделки: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сделки юридических лиц между собой и с гражданами, а также сделки граждан между собой на сумму, превышающую не менее чем в 10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сделки граждан между собой на сумму, превышающую не менее чем в 15 раз установленный законом минимальный размер оплаты труда, а в случаях, предусмотренных  законом, - независимо от суммы сделки;</w:t>
      </w:r>
    </w:p>
    <w:p w:rsidR="00B95321" w:rsidRPr="00481E67" w:rsidRDefault="00B95321" w:rsidP="00B95321">
      <w:pPr>
        <w:pStyle w:val="af4"/>
        <w:tabs>
          <w:tab w:val="clear" w:pos="284"/>
          <w:tab w:val="clear" w:pos="709"/>
          <w:tab w:val="num" w:pos="360"/>
        </w:tabs>
        <w:ind w:left="567" w:hanging="283"/>
        <w:jc w:val="both"/>
        <w:rPr>
          <w:b w:val="0"/>
          <w:sz w:val="20"/>
        </w:rPr>
      </w:pPr>
    </w:p>
    <w:p w:rsidR="00B95321" w:rsidRPr="00481E67" w:rsidRDefault="00B95321" w:rsidP="00B95321">
      <w:p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7. В испытательный срок при приеме на работу период временной нетрудоспособности:</w:t>
      </w:r>
    </w:p>
    <w:p w:rsidR="00B95321" w:rsidRPr="00481E67" w:rsidRDefault="00B95321" w:rsidP="00B95321">
      <w:pPr>
        <w:numPr>
          <w:ilvl w:val="0"/>
          <w:numId w:val="12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засчитывается</w:t>
      </w:r>
    </w:p>
    <w:p w:rsidR="00B95321" w:rsidRPr="00481E67" w:rsidRDefault="00B95321" w:rsidP="00B95321">
      <w:pPr>
        <w:numPr>
          <w:ilvl w:val="0"/>
          <w:numId w:val="12"/>
        </w:numPr>
        <w:tabs>
          <w:tab w:val="num" w:pos="360"/>
          <w:tab w:val="left" w:pos="567"/>
        </w:tabs>
        <w:spacing w:after="0" w:line="240" w:lineRule="auto"/>
        <w:ind w:left="567" w:right="-144" w:hanging="283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засчитывается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8. Правопреемство имеет место при: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реорганизации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ликвидации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регистрации юридических лиц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9. Оферта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соглашение о заключении договора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предложение заключить договор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изменение заключенного договора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1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1"/>
          <w:sz w:val="20"/>
          <w:szCs w:val="20"/>
        </w:rPr>
      </w:pPr>
      <w:r w:rsidRPr="00481E67">
        <w:rPr>
          <w:rFonts w:ascii="Times New Roman" w:hAnsi="Times New Roman"/>
          <w:b/>
          <w:spacing w:val="1"/>
          <w:sz w:val="20"/>
          <w:szCs w:val="20"/>
        </w:rPr>
        <w:t>10. Реорганизация – это…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2"/>
          <w:sz w:val="20"/>
          <w:szCs w:val="20"/>
        </w:rPr>
      </w:pPr>
      <w:r w:rsidRPr="00481E67">
        <w:rPr>
          <w:rFonts w:ascii="Times New Roman" w:hAnsi="Times New Roman"/>
          <w:spacing w:val="1"/>
          <w:sz w:val="20"/>
          <w:szCs w:val="20"/>
        </w:rPr>
        <w:t xml:space="preserve">1. </w:t>
      </w:r>
      <w:r w:rsidRPr="00481E67">
        <w:rPr>
          <w:rFonts w:ascii="Times New Roman" w:hAnsi="Times New Roman"/>
          <w:sz w:val="20"/>
          <w:szCs w:val="20"/>
        </w:rPr>
        <w:t>способ создания и (или) прекращения юридических лиц, вследствие которого проис</w:t>
      </w:r>
      <w:r w:rsidRPr="00481E67">
        <w:rPr>
          <w:rFonts w:ascii="Times New Roman" w:hAnsi="Times New Roman"/>
          <w:sz w:val="20"/>
          <w:szCs w:val="20"/>
        </w:rPr>
        <w:softHyphen/>
      </w:r>
      <w:r w:rsidRPr="00481E67">
        <w:rPr>
          <w:rFonts w:ascii="Times New Roman" w:hAnsi="Times New Roman"/>
          <w:spacing w:val="2"/>
          <w:sz w:val="20"/>
          <w:szCs w:val="20"/>
        </w:rPr>
        <w:t>ходит преемство в правах и обязанностях между юридическими лицами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pacing w:val="2"/>
          <w:sz w:val="20"/>
          <w:szCs w:val="20"/>
        </w:rPr>
        <w:t xml:space="preserve">2. </w:t>
      </w:r>
      <w:r w:rsidRPr="00481E67">
        <w:rPr>
          <w:rFonts w:ascii="Times New Roman" w:hAnsi="Times New Roman"/>
          <w:sz w:val="20"/>
          <w:szCs w:val="20"/>
        </w:rPr>
        <w:t>это способ только прекращения юридических лиц, причем без перехода их субъективных прав и обязанностей в порядке правопреемства к другим лицам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Не является видом реорганизации юридического лица: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слияние;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разделение;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выделение;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консолидация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12. Моментом начала действия трудового договора считается: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через 5 дней после подписания.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 момента заключения.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после государственной регистрации.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 момента провозглашения трудового договора.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При приеме на работу не требуется документ: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паспорт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свидетельство о рождении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трудовая книжка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диплом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Срок действия дисциплинарного взыскания: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1 год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3 года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6 месяцев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2 недели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Регистрация индивидуальных предпринимателей осуществляется: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Налоговой инспекцией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Милицией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Местной администрацией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Органами  юстиции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Дисциплинарным взысканием, соответствующим трудовому законодательству не является: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выговор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увольнение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замечание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уменьшение отпуска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Юридическая ответственность, наступающая за нарушение трудовой дисциплины: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административная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уголовная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дисциплинарная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материальная ответственность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В каких случаях лицо поступающее на работу не обязано предъявлять работодателю трудовую книжку…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только когда трудовой договор заключается впервые;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только когда работник поступает на работу на условиях совместительства;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когда работник поступает на работу на условиях совместительства или после пяти летнего перерыва в работе;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когда трудовой договор заключается впервые или работник поступает на работу на условиях совместительства.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4"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19. </w:t>
      </w:r>
      <w:r w:rsidRPr="00481E67">
        <w:rPr>
          <w:rFonts w:ascii="Times New Roman" w:hAnsi="Times New Roman"/>
          <w:b/>
          <w:spacing w:val="5"/>
          <w:sz w:val="20"/>
          <w:szCs w:val="20"/>
        </w:rPr>
        <w:t>Ответ лица, которо</w:t>
      </w:r>
      <w:r w:rsidRPr="00481E67">
        <w:rPr>
          <w:rFonts w:ascii="Times New Roman" w:hAnsi="Times New Roman"/>
          <w:b/>
          <w:spacing w:val="5"/>
          <w:sz w:val="20"/>
          <w:szCs w:val="20"/>
        </w:rPr>
        <w:softHyphen/>
      </w:r>
      <w:r w:rsidRPr="00481E67">
        <w:rPr>
          <w:rFonts w:ascii="Times New Roman" w:hAnsi="Times New Roman"/>
          <w:b/>
          <w:spacing w:val="4"/>
          <w:sz w:val="20"/>
          <w:szCs w:val="20"/>
        </w:rPr>
        <w:t>му адресована оферта, о ее принятии: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1. Соглашение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 xml:space="preserve">2. Договор 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3. Обязательство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  <w:r w:rsidRPr="00481E67">
        <w:rPr>
          <w:rFonts w:ascii="Times New Roman" w:hAnsi="Times New Roman"/>
          <w:spacing w:val="4"/>
          <w:sz w:val="20"/>
          <w:szCs w:val="20"/>
        </w:rPr>
        <w:t>4. Акцепт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4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pacing w:val="-2"/>
          <w:sz w:val="20"/>
          <w:szCs w:val="20"/>
        </w:rPr>
      </w:pPr>
      <w:r w:rsidRPr="00481E67">
        <w:rPr>
          <w:rFonts w:ascii="Times New Roman" w:hAnsi="Times New Roman"/>
          <w:b/>
          <w:spacing w:val="4"/>
          <w:sz w:val="20"/>
          <w:szCs w:val="20"/>
        </w:rPr>
        <w:t xml:space="preserve">20. 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t>Поведение, из которого явствует воля (жела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softHyphen/>
        <w:t>ние) лица совершить сделку, хотя никаких слов при этом не произ</w:t>
      </w:r>
      <w:r w:rsidRPr="00481E67">
        <w:rPr>
          <w:rFonts w:ascii="Times New Roman" w:hAnsi="Times New Roman"/>
          <w:b/>
          <w:spacing w:val="-1"/>
          <w:sz w:val="20"/>
          <w:szCs w:val="20"/>
        </w:rPr>
        <w:softHyphen/>
      </w:r>
      <w:r w:rsidRPr="00481E67">
        <w:rPr>
          <w:rFonts w:ascii="Times New Roman" w:hAnsi="Times New Roman"/>
          <w:b/>
          <w:spacing w:val="-2"/>
          <w:sz w:val="20"/>
          <w:szCs w:val="20"/>
        </w:rPr>
        <w:t>носится: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1. Конклюдентные действия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2. Правоотношение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pacing w:val="-2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3. Правонарушение</w:t>
      </w:r>
    </w:p>
    <w:p w:rsidR="00B95321" w:rsidRPr="00481E67" w:rsidRDefault="00B95321" w:rsidP="00B95321">
      <w:pPr>
        <w:tabs>
          <w:tab w:val="left" w:pos="284"/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pacing w:val="-2"/>
          <w:sz w:val="20"/>
          <w:szCs w:val="20"/>
        </w:rPr>
        <w:t>4. Диспозиция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21. Решение комиссии по трудовым спорам может быть обжаловано в ...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вышестоящей организации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профсоюзных органах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товарищеском суде</w:t>
      </w:r>
    </w:p>
    <w:p w:rsidR="00B95321" w:rsidRPr="00481E67" w:rsidRDefault="00B95321" w:rsidP="00B95321">
      <w:pPr>
        <w:widowControl w:val="0"/>
        <w:numPr>
          <w:ilvl w:val="0"/>
          <w:numId w:val="13"/>
        </w:numPr>
        <w:tabs>
          <w:tab w:val="left" w:pos="567"/>
        </w:tabs>
        <w:autoSpaceDE w:val="0"/>
        <w:autoSpaceDN w:val="0"/>
        <w:spacing w:after="0" w:line="240" w:lineRule="auto"/>
        <w:ind w:hanging="76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суде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22. По долгам наследователя отвечают…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только наследник по закону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государство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>только наследник по завещаю</w:t>
      </w:r>
    </w:p>
    <w:p w:rsidR="00B95321" w:rsidRPr="00481E67" w:rsidRDefault="00B95321" w:rsidP="00B95321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все наследники, принявшие наследство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 Входит ли трудовой договор в систему гражданско-правовых договоров?</w:t>
      </w:r>
    </w:p>
    <w:p w:rsidR="00B95321" w:rsidRPr="00481E67" w:rsidRDefault="00B95321" w:rsidP="00B95321">
      <w:pPr>
        <w:pStyle w:val="a4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да;</w:t>
      </w:r>
    </w:p>
    <w:p w:rsidR="00B95321" w:rsidRPr="00481E67" w:rsidRDefault="00B95321" w:rsidP="00B95321">
      <w:pPr>
        <w:pStyle w:val="a4"/>
        <w:numPr>
          <w:ilvl w:val="0"/>
          <w:numId w:val="15"/>
        </w:numPr>
        <w:spacing w:after="0" w:line="240" w:lineRule="auto"/>
        <w:ind w:left="284" w:firstLine="0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нет.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 Для кого из представленных ниже категорий можно устанавливать испытание при приеме на работу…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государственных служащих;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лиц, окончивших образовательные учреждения начального, среднего и высшего профессионального образования и впервые поступающих на работу по полученной специальности;</w:t>
      </w:r>
    </w:p>
    <w:p w:rsidR="00B95321" w:rsidRPr="00481E67" w:rsidRDefault="00B95321" w:rsidP="00B95321">
      <w:pPr>
        <w:pStyle w:val="a4"/>
        <w:numPr>
          <w:ilvl w:val="0"/>
          <w:numId w:val="16"/>
        </w:numPr>
        <w:spacing w:after="0" w:line="240" w:lineRule="auto"/>
        <w:ind w:left="284" w:firstLine="76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лиц, избранных (выбранных) на выборную должность на оплачиваемую работу.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25.Основные принципы трудового права нашли свое закрепление в …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Трудовом кодексе РФ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Гражданском кодексе РФ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Законе РФ об образовании</w:t>
      </w:r>
    </w:p>
    <w:p w:rsidR="00B95321" w:rsidRPr="00481E67" w:rsidRDefault="00B95321" w:rsidP="00B95321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709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Уголовном кодексе РФ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26.Основным способом защиты трудовых прав работников является…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Судебная защита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Обращение в органы исполнительной власти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Обращение в прокуратуру</w:t>
      </w:r>
    </w:p>
    <w:p w:rsidR="00B95321" w:rsidRPr="00481E67" w:rsidRDefault="00B95321" w:rsidP="00B95321">
      <w:pPr>
        <w:numPr>
          <w:ilvl w:val="0"/>
          <w:numId w:val="1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Самозащита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27.Трудовой договор - это соглашение между…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Работодателем и арендатором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Работником и работодателем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Работодателем и представителем работника</w:t>
      </w:r>
    </w:p>
    <w:p w:rsidR="00B95321" w:rsidRPr="00481E67" w:rsidRDefault="00B95321" w:rsidP="00B95321">
      <w:pPr>
        <w:numPr>
          <w:ilvl w:val="0"/>
          <w:numId w:val="1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Работником и представителем работодателя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28. Прием на работу работника оформляется…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Постановлением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Указом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Приказом работодателя</w:t>
      </w:r>
    </w:p>
    <w:p w:rsidR="00B95321" w:rsidRPr="00481E67" w:rsidRDefault="00B95321" w:rsidP="00B95321">
      <w:pPr>
        <w:numPr>
          <w:ilvl w:val="0"/>
          <w:numId w:val="2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Коллективным договором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  <w:lang w:val="en-US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29. Изменение трудового договора допускается только…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вышестоящей организации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работодателя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инициативе работника</w:t>
      </w:r>
    </w:p>
    <w:p w:rsidR="00B95321" w:rsidRPr="00481E67" w:rsidRDefault="00B95321" w:rsidP="00B95321">
      <w:pPr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По соглашению сторон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/>
          <w:iCs/>
          <w:sz w:val="20"/>
          <w:szCs w:val="20"/>
          <w:u w:val="single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30. Трудовые отношения возникают между работником и работодателем на основании…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Международного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Коллективного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Трудового договора</w:t>
      </w:r>
    </w:p>
    <w:p w:rsidR="00B95321" w:rsidRPr="00481E67" w:rsidRDefault="00B95321" w:rsidP="00B95321">
      <w:pPr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Индивидуального договора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2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1. По действующему законодательству предпринимательской признается:</w:t>
      </w:r>
    </w:p>
    <w:p w:rsidR="00B95321" w:rsidRPr="00481E67" w:rsidRDefault="00B95321" w:rsidP="00B95321">
      <w:pPr>
        <w:tabs>
          <w:tab w:val="left" w:pos="284"/>
          <w:tab w:val="left" w:pos="9355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1. деятельность, направленная на систематическое извлечение прибыли; 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деятельность, направленная на разовое извлечение прибыли;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деятельность, приводящая к получению разовых доходов в качестве побочных заработков.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2. Исковая давность представляет собой: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1. давность владения вещью, дающая основание для признания за лицом права собственности на нее;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2.  срок для реализации определенных гражданских прав;</w:t>
      </w:r>
    </w:p>
    <w:p w:rsidR="00B95321" w:rsidRPr="00481E67" w:rsidRDefault="00B95321" w:rsidP="00B95321">
      <w:pPr>
        <w:tabs>
          <w:tab w:val="left" w:pos="284"/>
          <w:tab w:val="left" w:pos="9355"/>
        </w:tabs>
        <w:spacing w:after="0" w:line="240" w:lineRule="auto"/>
        <w:ind w:left="284" w:right="-5"/>
        <w:jc w:val="both"/>
        <w:rPr>
          <w:rFonts w:ascii="Times New Roman" w:hAnsi="Times New Roman"/>
          <w:bCs/>
          <w:sz w:val="20"/>
          <w:szCs w:val="20"/>
        </w:rPr>
      </w:pPr>
      <w:r w:rsidRPr="00481E67">
        <w:rPr>
          <w:rFonts w:ascii="Times New Roman" w:hAnsi="Times New Roman"/>
          <w:bCs/>
          <w:sz w:val="20"/>
          <w:szCs w:val="20"/>
        </w:rPr>
        <w:t>3. срок, предоставляемый законом для защиты нарушенного права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3. Двусторонней сделкой является: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сделка, в которой каждая из сторон представлена одним субъектом;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сделка, для совершения которой необходимо волеизъявление двух сторон;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договор, в котором обе стороны обладают взаимными правами и обязанностями.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4. Субъектами гражданских отношений являются…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физические и юридические лица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работник и работодатель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предприниматель и налоговый инспектор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обвиняемый и судья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5. Признак имущественной обособленности юридического лица означает…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обладание юридическим лицом вещным правом на свое имущество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обладание организацией вещным правом на свое имущество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имущество юридического лица отделено от имущества иных субъектов гражданских правоотношений и принадлежит ему на праве собственности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6. Если не соблюдена простая письменная форма сделки, то последняя по общему правилу является: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недействительной;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2. действительной, но при этом стороны не вправе в случае спора ссылаться в подтверждение сделки и ее условий на свидетельские показания;  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несостоявшейся;</w:t>
      </w:r>
    </w:p>
    <w:p w:rsidR="00B95321" w:rsidRPr="00481E67" w:rsidRDefault="00B95321" w:rsidP="00B95321">
      <w:pPr>
        <w:tabs>
          <w:tab w:val="left" w:pos="284"/>
          <w:tab w:val="left" w:pos="7920"/>
        </w:tabs>
        <w:spacing w:after="0" w:line="240" w:lineRule="auto"/>
        <w:ind w:left="284" w:right="-5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действительной, при условии, что она будет добровольно исполнена сторонами.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7. Моментом создания юридического лица является: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 приобретение обособленного имущества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открытие лицевого счета в банке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 выступление на суде в качестве ответчика по совершенным сделкам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его государственная регистрация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8. К двусторонним сделкам относится: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выдача доверенности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исполнение договора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договор купли-продажи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публичное объявление конкурса на лучшее исполнение песен военных 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9. Общий срок исковой давности установлен в: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три года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один год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шесть месяцев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десять 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10. Трудовой договор заключается: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в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в устной или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по соглашению работника и работодателя в устной или письменной форме;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как решит профком.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Ликвидация юридического лица считается завершенной после…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внесения об этом записи в единый государственный реестр юридического лица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назначение ликвидационной комиссии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полного расчета юридического лица с кредиторами</w:t>
      </w:r>
    </w:p>
    <w:p w:rsidR="00B95321" w:rsidRPr="00481E67" w:rsidRDefault="00B95321" w:rsidP="00B95321">
      <w:pPr>
        <w:pStyle w:val="a4"/>
        <w:numPr>
          <w:ilvl w:val="0"/>
          <w:numId w:val="3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принятие решения об этом собрания кредиторов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Реорганизация юридического лица не может быть осуществлена в порядке…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преобразования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ликвидации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разделения и выделения</w:t>
      </w:r>
    </w:p>
    <w:p w:rsidR="00B95321" w:rsidRPr="00481E67" w:rsidRDefault="00B95321" w:rsidP="00B95321">
      <w:pPr>
        <w:pStyle w:val="a4"/>
        <w:numPr>
          <w:ilvl w:val="0"/>
          <w:numId w:val="4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слияния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К процедурам банкротства относится…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уголовное преследование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судебное производство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конкурсное производство</w:t>
      </w:r>
    </w:p>
    <w:p w:rsidR="00B95321" w:rsidRPr="00481E67" w:rsidRDefault="00B95321" w:rsidP="00B95321">
      <w:pPr>
        <w:pStyle w:val="a4"/>
        <w:numPr>
          <w:ilvl w:val="0"/>
          <w:numId w:val="4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мировое соглашение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К основным полномочиям лицензирующих органов относится…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надзор за юридическими лицами, получившими лицензию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 xml:space="preserve">  предоставление лицензий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изучение статистики</w:t>
      </w:r>
    </w:p>
    <w:p w:rsidR="00B95321" w:rsidRPr="00481E67" w:rsidRDefault="00B95321" w:rsidP="00B95321">
      <w:pPr>
        <w:pStyle w:val="a4"/>
        <w:numPr>
          <w:ilvl w:val="0"/>
          <w:numId w:val="4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рассмотрение документов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15. Деятельность, направленная на недопущение, ограничение или устранение конкуренции, называется…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административным проступком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свободным предпринимательством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государственным регулированием</w:t>
      </w:r>
    </w:p>
    <w:p w:rsidR="00B95321" w:rsidRPr="00481E67" w:rsidRDefault="00B95321" w:rsidP="00B95321">
      <w:pPr>
        <w:pStyle w:val="a4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монополистической деятельностью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Лицензия может быть аннулирована…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несостоятельности (банкротства)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утраты дееспособности физического лица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 случае неуплаты лицензионного сбора в течение 3-х месяцев</w:t>
      </w:r>
    </w:p>
    <w:p w:rsidR="00B95321" w:rsidRPr="00481E67" w:rsidRDefault="00B95321" w:rsidP="00B95321">
      <w:pPr>
        <w:pStyle w:val="a4"/>
        <w:numPr>
          <w:ilvl w:val="0"/>
          <w:numId w:val="4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изменения обстановки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Сделка, по которой одна из сторон должна получить плату или иное встречное представление, является…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договором аренды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консенсуальной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возмездной</w:t>
      </w:r>
    </w:p>
    <w:p w:rsidR="00B95321" w:rsidRPr="00481E67" w:rsidRDefault="00B95321" w:rsidP="00B95321">
      <w:pPr>
        <w:pStyle w:val="a4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безвозмездной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К ценным бумагам не относится…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чек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вексель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решение суда</w:t>
      </w:r>
    </w:p>
    <w:p w:rsidR="00B95321" w:rsidRPr="00481E67" w:rsidRDefault="00B95321" w:rsidP="00B95321">
      <w:pPr>
        <w:pStyle w:val="a4"/>
        <w:numPr>
          <w:ilvl w:val="0"/>
          <w:numId w:val="46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облигация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firstLine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19. Ценная бумага должна соответствовать…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правовому обычаю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указам Президента РФ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международному договору</w:t>
      </w:r>
    </w:p>
    <w:p w:rsidR="00B95321" w:rsidRPr="00481E67" w:rsidRDefault="00B95321" w:rsidP="00B95321">
      <w:pPr>
        <w:pStyle w:val="a4"/>
        <w:numPr>
          <w:ilvl w:val="0"/>
          <w:numId w:val="4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установленной для нее законом форме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20. Правомочие пользования означает…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продать вещь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передача вещи в аренду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извлечения из вещи полезных свойств</w:t>
      </w:r>
    </w:p>
    <w:p w:rsidR="00B95321" w:rsidRPr="00481E67" w:rsidRDefault="00B95321" w:rsidP="00B95321">
      <w:pPr>
        <w:pStyle w:val="a4"/>
        <w:numPr>
          <w:ilvl w:val="0"/>
          <w:numId w:val="48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возможность определить судьбу вещи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21.Трудовой договор заключается в _______форме.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Устной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Письменной и устной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Нотариальной</w:t>
      </w:r>
    </w:p>
    <w:p w:rsidR="00B95321" w:rsidRPr="00481E67" w:rsidRDefault="00B95321" w:rsidP="00B95321">
      <w:pPr>
        <w:numPr>
          <w:ilvl w:val="0"/>
          <w:numId w:val="49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Письменной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22.При заключении трудового договора лицо, поступающее на работу, не обязанно предъявлять работодателю…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Паспорт, документ об образовании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Трудовую книжку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Страховое свидетельство</w:t>
      </w:r>
    </w:p>
    <w:p w:rsidR="00B95321" w:rsidRPr="00481E67" w:rsidRDefault="00B95321" w:rsidP="00B95321">
      <w:pPr>
        <w:numPr>
          <w:ilvl w:val="0"/>
          <w:numId w:val="50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Профсоюзный билет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23.Нормальная продолжительность рабочего времени не может превышать_____ часов в неделю.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36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48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60</w:t>
      </w:r>
    </w:p>
    <w:p w:rsidR="00B95321" w:rsidRPr="00481E67" w:rsidRDefault="00B95321" w:rsidP="00B95321">
      <w:pPr>
        <w:numPr>
          <w:ilvl w:val="0"/>
          <w:numId w:val="51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40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24.Продолжительность работы в ночное время сокращается…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на 1 час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4 часа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3 часа</w:t>
      </w:r>
    </w:p>
    <w:p w:rsidR="00B95321" w:rsidRPr="00481E67" w:rsidRDefault="00B95321" w:rsidP="00B95321">
      <w:pPr>
        <w:numPr>
          <w:ilvl w:val="0"/>
          <w:numId w:val="52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2 часа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25.Привлечение к сверхурочным работам производится…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 письменного согласия работника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приказу работодателя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устного согласия работника</w:t>
      </w:r>
    </w:p>
    <w:p w:rsidR="00B95321" w:rsidRPr="00481E67" w:rsidRDefault="00B95321" w:rsidP="00B95321">
      <w:pPr>
        <w:numPr>
          <w:ilvl w:val="0"/>
          <w:numId w:val="53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 желанию работника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26.Продолжительность рабочего времени для работников в возрасте от 16 до 18 лет-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40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не более 35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60 часов</w:t>
      </w:r>
    </w:p>
    <w:p w:rsidR="00B95321" w:rsidRPr="00481E67" w:rsidRDefault="00B95321" w:rsidP="00B95321">
      <w:pPr>
        <w:numPr>
          <w:ilvl w:val="0"/>
          <w:numId w:val="54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не более 24 часов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27.Привлечь работника к работе в выходной или праздничный день можно…</w:t>
      </w:r>
    </w:p>
    <w:p w:rsidR="00B95321" w:rsidRPr="00481E67" w:rsidRDefault="00B95321" w:rsidP="00B95321">
      <w:pPr>
        <w:numPr>
          <w:ilvl w:val="0"/>
          <w:numId w:val="2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письменного приказа полномочного представителя работодателя</w:t>
      </w:r>
    </w:p>
    <w:p w:rsidR="00B95321" w:rsidRPr="00481E67" w:rsidRDefault="00B95321" w:rsidP="00B95321">
      <w:pPr>
        <w:numPr>
          <w:ilvl w:val="0"/>
          <w:numId w:val="24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устного распоряжения руководства</w:t>
      </w:r>
    </w:p>
    <w:p w:rsidR="00B95321" w:rsidRPr="00481E67" w:rsidRDefault="00B95321" w:rsidP="00B95321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на основании заявления работника с согласием работать</w:t>
      </w:r>
    </w:p>
    <w:p w:rsidR="00B95321" w:rsidRPr="00481E67" w:rsidRDefault="00B95321" w:rsidP="00B95321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на основании решения профкома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28. “Ночное время” трактуется как время…</w:t>
      </w:r>
    </w:p>
    <w:p w:rsidR="00B95321" w:rsidRPr="00481E67" w:rsidRDefault="00B95321" w:rsidP="00B95321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24 часов до 5 часов</w:t>
      </w:r>
    </w:p>
    <w:p w:rsidR="00B95321" w:rsidRPr="00481E67" w:rsidRDefault="00B95321" w:rsidP="00B95321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21 часов до 7 часов</w:t>
      </w:r>
    </w:p>
    <w:p w:rsidR="00B95321" w:rsidRPr="00481E67" w:rsidRDefault="00B95321" w:rsidP="00B9532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 22 часов до 6 часов</w:t>
      </w:r>
    </w:p>
    <w:p w:rsidR="00B95321" w:rsidRPr="00481E67" w:rsidRDefault="00B95321" w:rsidP="00B95321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с 20 часов до 4 часов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29.Очередность предоставления отпусков регулируется</w:t>
      </w:r>
    </w:p>
    <w:p w:rsidR="00B95321" w:rsidRPr="00481E67" w:rsidRDefault="00B95321" w:rsidP="00B95321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работниками предприятия, учреждения, организации</w:t>
      </w:r>
    </w:p>
    <w:p w:rsidR="00B95321" w:rsidRPr="00481E67" w:rsidRDefault="00B95321" w:rsidP="00B95321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решениями профкома предприятия</w:t>
      </w:r>
    </w:p>
    <w:p w:rsidR="00B95321" w:rsidRPr="00481E67" w:rsidRDefault="00B95321" w:rsidP="00B95321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постановлением правительства РФ</w:t>
      </w:r>
    </w:p>
    <w:p w:rsidR="00B95321" w:rsidRPr="00481E67" w:rsidRDefault="00B95321" w:rsidP="00B9532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графиками, разрабатываемыми работодателем с учетом мнения профкома</w:t>
      </w: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30.Право на использование отпуска за первый год работы возникает у работника по истечению…</w:t>
      </w:r>
    </w:p>
    <w:p w:rsidR="00B95321" w:rsidRPr="00481E67" w:rsidRDefault="00B95321" w:rsidP="00B95321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 лет</w:t>
      </w:r>
    </w:p>
    <w:p w:rsidR="00B95321" w:rsidRPr="00481E67" w:rsidRDefault="00B95321" w:rsidP="00B95321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6 месяцев</w:t>
      </w:r>
    </w:p>
    <w:p w:rsidR="00B95321" w:rsidRPr="00481E67" w:rsidRDefault="00B95321" w:rsidP="00B95321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11 месяцев</w:t>
      </w:r>
    </w:p>
    <w:p w:rsidR="00B95321" w:rsidRPr="00481E67" w:rsidRDefault="00B95321" w:rsidP="00B95321">
      <w:pPr>
        <w:numPr>
          <w:ilvl w:val="0"/>
          <w:numId w:val="38"/>
        </w:numPr>
        <w:tabs>
          <w:tab w:val="left" w:pos="284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 года</w:t>
      </w:r>
    </w:p>
    <w:p w:rsidR="00B95321" w:rsidRPr="00481E67" w:rsidRDefault="00B95321" w:rsidP="00B95321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284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ВАРИАНТ 3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1. Прием работника на работу оформляется: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постановлением;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указом;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инструкцией;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приказом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2.Основным документом о трудовой деятельности и трудовом стаже работника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является: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трудовая книжка;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паспорт;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диплом;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сертификат специалиста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3. Основной источник трудового права: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Кодекс РФ об административных правонарушениях;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Гражданский кодекс РФ;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Семейный кодекс РФ;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Трудовой кодекс РФ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4. До применения дисциплинарного взыскания работодатель должен затребовать от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работника: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устное объяснение проступка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письменное объяснение проступка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свидетелей, подтверждающих невиновность работника;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5. За каждый дисциплинарный проступок может быть применено: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только одно взыскание;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два взыскания;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несколько взысканий;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6. Трудовые книжки ведутся на всех работников, работающих в учреждении: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свыше 2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свыше 5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свыше 7 дней;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свыше 10 дней.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7. Одной стороной при заключении трудового договора является работник Сидоров,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другой: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работодатель;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начальник отдела кадров;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профсоюз предприятия;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главный бухгалтер.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8. Однократные грубые нарушения работниками трудовых обязанностей -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прогул;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появление на работе в состоянии алкогольного, наркотического или токсического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опьянения;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совершение по месту работы хищения чужого имущества;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все перечисленные ответы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9. Стороны трудовых отношений - это: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кредитор и должник;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работник и работодатель;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обвиняемый и потерпевший;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пациент и врач.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10. Для беременных женщин, поступающих на работу испытательный срок: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1. устанавливается на общих основаниях;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2. не устанавливается;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3. устанавливается с согласия профсоюзной организации;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4. устанавливается по инициативе работодателя</w:t>
      </w:r>
    </w:p>
    <w:p w:rsidR="00B95321" w:rsidRPr="00481E67" w:rsidRDefault="00B95321" w:rsidP="00B95321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11. Согласно Конституции РФ и Гражданского кодекса РФ в РФ признаются следующие формы собственности…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государственная, муниципальная, частная и иные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государственная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государственная и частная</w:t>
      </w:r>
    </w:p>
    <w:p w:rsidR="00B95321" w:rsidRPr="00481E67" w:rsidRDefault="00B95321" w:rsidP="00B95321">
      <w:pPr>
        <w:pStyle w:val="a4"/>
        <w:numPr>
          <w:ilvl w:val="0"/>
          <w:numId w:val="6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только частная и муниципальная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12. Собственнику принадлежит право…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пользования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 и пользования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</w:t>
      </w:r>
    </w:p>
    <w:p w:rsidR="00B95321" w:rsidRPr="00481E67" w:rsidRDefault="00B95321" w:rsidP="00B95321">
      <w:pPr>
        <w:pStyle w:val="a4"/>
        <w:numPr>
          <w:ilvl w:val="0"/>
          <w:numId w:val="6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владения, пользования и распоряжения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13. В триаду правомочий собственника не включаются…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наследование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пользование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распоряжение</w:t>
      </w:r>
    </w:p>
    <w:p w:rsidR="00B95321" w:rsidRPr="00481E67" w:rsidRDefault="00B95321" w:rsidP="00B95321">
      <w:pPr>
        <w:pStyle w:val="a4"/>
        <w:numPr>
          <w:ilvl w:val="0"/>
          <w:numId w:val="67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владение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14. Основанием прекращения права собственности в соответствии с Гражданским Кодексом РФ не признается…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отказ собственника от права собственности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отчуждение собственником своего имущества другим лицам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продажа недвижимого имущества без государственной регистрации</w:t>
      </w:r>
    </w:p>
    <w:p w:rsidR="00B95321" w:rsidRPr="00481E67" w:rsidRDefault="00B95321" w:rsidP="00B95321">
      <w:pPr>
        <w:pStyle w:val="a4"/>
        <w:numPr>
          <w:ilvl w:val="0"/>
          <w:numId w:val="68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гибель имущества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lastRenderedPageBreak/>
        <w:t>15. По генеральной доверенности к поверенному…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только право распоряжения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одновременно право владения, право пользования и право распоряжения, но не право собственности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переходит только право пользования</w:t>
      </w:r>
    </w:p>
    <w:p w:rsidR="00B95321" w:rsidRPr="00481E67" w:rsidRDefault="00B95321" w:rsidP="00B95321">
      <w:pPr>
        <w:pStyle w:val="a4"/>
        <w:numPr>
          <w:ilvl w:val="0"/>
          <w:numId w:val="69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ни какие права не переходят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16. В зависимости от основания гражданско-правового обязательства различают ответственность…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судебную и не судебную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юридическую и нравственную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договорную и внедоговорную</w:t>
      </w:r>
    </w:p>
    <w:p w:rsidR="00B95321" w:rsidRPr="00481E67" w:rsidRDefault="00B95321" w:rsidP="00B95321">
      <w:pPr>
        <w:pStyle w:val="a4"/>
        <w:numPr>
          <w:ilvl w:val="0"/>
          <w:numId w:val="70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личную и групповую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17. Исполнение обязательства не может обеспечиваться…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поручительством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дарением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задатком</w:t>
      </w:r>
    </w:p>
    <w:p w:rsidR="00B95321" w:rsidRPr="00481E67" w:rsidRDefault="00B95321" w:rsidP="00B95321">
      <w:pPr>
        <w:pStyle w:val="a4"/>
        <w:numPr>
          <w:ilvl w:val="0"/>
          <w:numId w:val="7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залогом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18. Существенным условием любого договора является…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предмет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цена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субъект</w:t>
      </w:r>
    </w:p>
    <w:p w:rsidR="00B95321" w:rsidRPr="00481E67" w:rsidRDefault="00B95321" w:rsidP="00B95321">
      <w:pPr>
        <w:pStyle w:val="a4"/>
        <w:numPr>
          <w:ilvl w:val="0"/>
          <w:numId w:val="72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срок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19. Основанием ограничения дееспособности гражданина не может быть…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невыполнения родительских обязанностей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неразумное расходование заработка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употребление наркотических средств</w:t>
      </w:r>
    </w:p>
    <w:p w:rsidR="00B95321" w:rsidRPr="00481E67" w:rsidRDefault="00B95321" w:rsidP="00B95321">
      <w:pPr>
        <w:pStyle w:val="a4"/>
        <w:numPr>
          <w:ilvl w:val="0"/>
          <w:numId w:val="7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употребление спиртных напитков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20. Общая собственность может быть…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совместной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долевой или совместной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долевой</w:t>
      </w:r>
    </w:p>
    <w:p w:rsidR="00B95321" w:rsidRPr="00481E67" w:rsidRDefault="00B95321" w:rsidP="00B95321">
      <w:pPr>
        <w:pStyle w:val="a4"/>
        <w:numPr>
          <w:ilvl w:val="0"/>
          <w:numId w:val="74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 xml:space="preserve">  государственной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21. Ежегодный основной оплачиваемый отпуск предоставляется работникам продолжительностью _____ календарных дней</w:t>
      </w:r>
    </w:p>
    <w:p w:rsidR="00B95321" w:rsidRPr="00481E67" w:rsidRDefault="00B95321" w:rsidP="00B95321">
      <w:pPr>
        <w:numPr>
          <w:ilvl w:val="0"/>
          <w:numId w:val="55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56</w:t>
      </w:r>
    </w:p>
    <w:p w:rsidR="00B95321" w:rsidRPr="00481E67" w:rsidRDefault="00B95321" w:rsidP="00B95321">
      <w:pPr>
        <w:numPr>
          <w:ilvl w:val="0"/>
          <w:numId w:val="56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28</w:t>
      </w:r>
    </w:p>
    <w:p w:rsidR="00B95321" w:rsidRPr="00481E67" w:rsidRDefault="00B95321" w:rsidP="00B95321">
      <w:pPr>
        <w:numPr>
          <w:ilvl w:val="0"/>
          <w:numId w:val="57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30</w:t>
      </w:r>
    </w:p>
    <w:p w:rsidR="00B95321" w:rsidRPr="00481E67" w:rsidRDefault="00B95321" w:rsidP="00B95321">
      <w:pPr>
        <w:numPr>
          <w:ilvl w:val="0"/>
          <w:numId w:val="58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24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bCs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22. К дисциплинарным высказываниям по Трудовому кодексу РФ </w:t>
      </w:r>
      <w:r w:rsidRPr="00481E67">
        <w:rPr>
          <w:rFonts w:ascii="Times New Roman" w:hAnsi="Times New Roman"/>
          <w:b/>
          <w:bCs/>
          <w:sz w:val="20"/>
          <w:szCs w:val="20"/>
        </w:rPr>
        <w:t>не относится...</w:t>
      </w:r>
    </w:p>
    <w:p w:rsidR="00B95321" w:rsidRPr="00481E67" w:rsidRDefault="00B95321" w:rsidP="00B95321">
      <w:pPr>
        <w:numPr>
          <w:ilvl w:val="0"/>
          <w:numId w:val="59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Cs/>
          <w:iCs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строгий выговор</w:t>
      </w:r>
    </w:p>
    <w:p w:rsidR="00B95321" w:rsidRPr="00481E67" w:rsidRDefault="00B95321" w:rsidP="00B95321">
      <w:pPr>
        <w:numPr>
          <w:ilvl w:val="0"/>
          <w:numId w:val="60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выговор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  <w:lang w:val="en-US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23. За каждый дисциплинарный проступок может быть применено…</w:t>
      </w:r>
    </w:p>
    <w:p w:rsidR="00B95321" w:rsidRPr="00481E67" w:rsidRDefault="00B95321" w:rsidP="00B95321">
      <w:pPr>
        <w:numPr>
          <w:ilvl w:val="0"/>
          <w:numId w:val="61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два дисциплинарных высказывания</w:t>
      </w:r>
    </w:p>
    <w:p w:rsidR="00B95321" w:rsidRPr="00481E67" w:rsidRDefault="00B95321" w:rsidP="00B95321">
      <w:pPr>
        <w:numPr>
          <w:ilvl w:val="0"/>
          <w:numId w:val="62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одно дисциплинарное высказывание</w:t>
      </w:r>
    </w:p>
    <w:p w:rsidR="00B95321" w:rsidRPr="00481E67" w:rsidRDefault="00B95321" w:rsidP="00B95321">
      <w:pPr>
        <w:numPr>
          <w:ilvl w:val="0"/>
          <w:numId w:val="63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три дисциплинарных высказывания</w:t>
      </w:r>
    </w:p>
    <w:p w:rsidR="00B95321" w:rsidRPr="00481E67" w:rsidRDefault="00B95321" w:rsidP="00B95321">
      <w:pPr>
        <w:numPr>
          <w:ilvl w:val="0"/>
          <w:numId w:val="64"/>
        </w:num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более трех дисциплинарных высказываний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>24. Наложение дисциплинарного высказывания возможно_______ обнаружения проступка.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8 месяцев с момента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до истечения 1 месяца с момента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года после</w:t>
      </w:r>
    </w:p>
    <w:p w:rsidR="00B95321" w:rsidRPr="00481E67" w:rsidRDefault="00B95321" w:rsidP="00B95321">
      <w:pPr>
        <w:pStyle w:val="a4"/>
        <w:numPr>
          <w:ilvl w:val="0"/>
          <w:numId w:val="75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течение одного дня после</w:t>
      </w: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z w:val="20"/>
          <w:szCs w:val="20"/>
        </w:rPr>
      </w:pPr>
    </w:p>
    <w:p w:rsidR="00B95321" w:rsidRPr="00481E67" w:rsidRDefault="00B95321" w:rsidP="00B95321">
      <w:pPr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z w:val="20"/>
          <w:szCs w:val="20"/>
        </w:rPr>
      </w:pPr>
      <w:r w:rsidRPr="00481E67">
        <w:rPr>
          <w:rFonts w:ascii="Times New Roman" w:hAnsi="Times New Roman"/>
          <w:b/>
          <w:sz w:val="20"/>
          <w:szCs w:val="20"/>
        </w:rPr>
        <w:t xml:space="preserve"> 25. Дисциплинарное взыскание не может быть обжаловано работником...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государственной инспекции труда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bCs/>
          <w:iCs/>
          <w:sz w:val="20"/>
          <w:szCs w:val="20"/>
        </w:rPr>
        <w:t>в вышестоящей организации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t>в суде</w:t>
      </w:r>
    </w:p>
    <w:p w:rsidR="00B95321" w:rsidRPr="00481E67" w:rsidRDefault="00B95321" w:rsidP="00B95321">
      <w:pPr>
        <w:pStyle w:val="a4"/>
        <w:numPr>
          <w:ilvl w:val="0"/>
          <w:numId w:val="76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z w:val="20"/>
          <w:szCs w:val="20"/>
        </w:rPr>
        <w:lastRenderedPageBreak/>
        <w:t>в КТС (комиссии по трудовым спорам)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26. Дела о восстановлении на работе работника за совершение дисциплинарного проступка пересматриваются в ...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суде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прокуратуре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налоговой инспекции</w:t>
      </w:r>
    </w:p>
    <w:p w:rsidR="00B95321" w:rsidRPr="00481E67" w:rsidRDefault="00B95321" w:rsidP="00B95321">
      <w:pPr>
        <w:pStyle w:val="a4"/>
        <w:widowControl w:val="0"/>
        <w:numPr>
          <w:ilvl w:val="0"/>
          <w:numId w:val="77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МВД (Министерство внутренних дел)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27. Приказ (распоряжение) работодателя о применении дисциплинарного взыскания объявляется работнику...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двух рабочих дней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рабочего дня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в течение трех рабочих дней со дня его издания</w:t>
      </w:r>
    </w:p>
    <w:p w:rsidR="00B95321" w:rsidRPr="00481E67" w:rsidRDefault="00B95321" w:rsidP="00B95321">
      <w:pPr>
        <w:widowControl w:val="0"/>
        <w:numPr>
          <w:ilvl w:val="0"/>
          <w:numId w:val="78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 течение десяти рабочих дней со дня его издания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28. Срок испытания для главного бухгалтера не может превышать...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6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3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2 месяцев</w:t>
      </w:r>
    </w:p>
    <w:p w:rsidR="00B95321" w:rsidRPr="00481E67" w:rsidRDefault="00B95321" w:rsidP="00B95321">
      <w:pPr>
        <w:widowControl w:val="0"/>
        <w:numPr>
          <w:ilvl w:val="0"/>
          <w:numId w:val="79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5 месяцев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color w:val="FF000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29. К нарушениям трудовой дисциплины относится...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временная нетрудоспособность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прогул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отпуск</w:t>
      </w:r>
    </w:p>
    <w:p w:rsidR="00B95321" w:rsidRPr="00481E67" w:rsidRDefault="00B95321" w:rsidP="00B95321">
      <w:pPr>
        <w:widowControl w:val="0"/>
        <w:numPr>
          <w:ilvl w:val="0"/>
          <w:numId w:val="80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вынужденный прогул</w:t>
      </w: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snapToGrid w:val="0"/>
          <w:sz w:val="20"/>
          <w:szCs w:val="20"/>
        </w:rPr>
      </w:pPr>
    </w:p>
    <w:p w:rsidR="00B95321" w:rsidRPr="00481E67" w:rsidRDefault="00B95321" w:rsidP="00B95321">
      <w:pPr>
        <w:widowControl w:val="0"/>
        <w:tabs>
          <w:tab w:val="left" w:pos="567"/>
        </w:tabs>
        <w:spacing w:after="0" w:line="240" w:lineRule="auto"/>
        <w:ind w:left="567" w:hanging="283"/>
        <w:rPr>
          <w:rFonts w:ascii="Times New Roman" w:hAnsi="Times New Roman"/>
          <w:b/>
          <w:snapToGrid w:val="0"/>
          <w:sz w:val="20"/>
          <w:szCs w:val="20"/>
        </w:rPr>
      </w:pPr>
      <w:r w:rsidRPr="00481E67">
        <w:rPr>
          <w:rFonts w:ascii="Times New Roman" w:hAnsi="Times New Roman"/>
          <w:b/>
          <w:snapToGrid w:val="0"/>
          <w:sz w:val="20"/>
          <w:szCs w:val="20"/>
        </w:rPr>
        <w:t>30. Применение дисциплинарных высказываний, не предусмотренных федеральными законами, уставами и положениями о дисциплине…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разрешается в случаях грубейшего нарушения трудовой дисциплины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bCs/>
          <w:iCs/>
          <w:snapToGrid w:val="0"/>
          <w:sz w:val="20"/>
          <w:szCs w:val="20"/>
        </w:rPr>
        <w:t>запрещается</w:t>
      </w:r>
    </w:p>
    <w:p w:rsidR="00B95321" w:rsidRPr="00481E67" w:rsidRDefault="00B95321" w:rsidP="00B95321">
      <w:pPr>
        <w:widowControl w:val="0"/>
        <w:numPr>
          <w:ilvl w:val="0"/>
          <w:numId w:val="81"/>
        </w:numPr>
        <w:tabs>
          <w:tab w:val="left" w:pos="567"/>
        </w:tabs>
        <w:autoSpaceDE w:val="0"/>
        <w:autoSpaceDN w:val="0"/>
        <w:spacing w:after="0" w:line="240" w:lineRule="auto"/>
        <w:rPr>
          <w:rFonts w:ascii="Times New Roman" w:hAnsi="Times New Roman"/>
          <w:snapToGrid w:val="0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допускается</w:t>
      </w:r>
    </w:p>
    <w:p w:rsidR="00B95321" w:rsidRPr="00481E67" w:rsidRDefault="00B95321" w:rsidP="00B95321">
      <w:pPr>
        <w:pStyle w:val="a4"/>
        <w:numPr>
          <w:ilvl w:val="0"/>
          <w:numId w:val="81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481E67">
        <w:rPr>
          <w:rFonts w:ascii="Times New Roman" w:hAnsi="Times New Roman"/>
          <w:snapToGrid w:val="0"/>
          <w:sz w:val="20"/>
          <w:szCs w:val="20"/>
        </w:rPr>
        <w:t>разрешается с согласия профсоюзного органа</w:t>
      </w:r>
    </w:p>
    <w:p w:rsidR="00B95321" w:rsidRDefault="00B95321" w:rsidP="00B95321">
      <w:pPr>
        <w:keepNext/>
        <w:keepLines/>
        <w:suppressLineNumbers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Эталоны ответов:</w:t>
      </w:r>
    </w:p>
    <w:p w:rsidR="00B95321" w:rsidRDefault="00B95321" w:rsidP="00B953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B95321" w:rsidRPr="00481E67" w:rsidTr="00B95321">
        <w:tc>
          <w:tcPr>
            <w:tcW w:w="3190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1</w:t>
            </w:r>
          </w:p>
        </w:tc>
        <w:tc>
          <w:tcPr>
            <w:tcW w:w="3190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2</w:t>
            </w:r>
          </w:p>
        </w:tc>
        <w:tc>
          <w:tcPr>
            <w:tcW w:w="3191" w:type="dxa"/>
            <w:gridSpan w:val="2"/>
          </w:tcPr>
          <w:p w:rsidR="00B95321" w:rsidRPr="00481E67" w:rsidRDefault="00B95321" w:rsidP="00B95321">
            <w:pPr>
              <w:jc w:val="center"/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Вариант 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№ вопроса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ответ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  <w:b/>
              </w:rPr>
            </w:pPr>
            <w:r w:rsidRPr="00481E6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21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22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23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24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25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26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27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28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1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29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  <w:tr w:rsidR="00B95321" w:rsidRPr="00481E67" w:rsidTr="00B95321"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  <w:tc>
          <w:tcPr>
            <w:tcW w:w="1595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30</w:t>
            </w:r>
          </w:p>
        </w:tc>
        <w:tc>
          <w:tcPr>
            <w:tcW w:w="1596" w:type="dxa"/>
          </w:tcPr>
          <w:p w:rsidR="00B95321" w:rsidRPr="00481E67" w:rsidRDefault="00B95321" w:rsidP="00B95321">
            <w:pPr>
              <w:rPr>
                <w:rFonts w:ascii="Times New Roman" w:hAnsi="Times New Roman"/>
              </w:rPr>
            </w:pPr>
            <w:r w:rsidRPr="00481E67">
              <w:rPr>
                <w:rFonts w:ascii="Times New Roman" w:hAnsi="Times New Roman"/>
              </w:rPr>
              <w:t>2</w:t>
            </w:r>
          </w:p>
        </w:tc>
      </w:tr>
    </w:tbl>
    <w:p w:rsidR="00B95321" w:rsidRPr="00481E67" w:rsidRDefault="00B95321" w:rsidP="00B95321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28073A">
        <w:rPr>
          <w:rFonts w:ascii="Times New Roman" w:hAnsi="Times New Roman"/>
          <w:b/>
          <w:sz w:val="24"/>
          <w:szCs w:val="24"/>
          <w:lang w:eastAsia="ru-RU"/>
        </w:rPr>
        <w:t>ритерии оценки: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«отлично» выставляется студенту, если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0-28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ответов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«хорошо» выставляется студенту, если </w:t>
      </w:r>
      <w:r w:rsidRPr="00481E67">
        <w:rPr>
          <w:rFonts w:ascii="Times New Roman" w:hAnsi="Times New Roman"/>
          <w:b/>
          <w:sz w:val="24"/>
          <w:szCs w:val="24"/>
        </w:rPr>
        <w:t>27</w:t>
      </w:r>
      <w:r w:rsidRPr="0028073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22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«удовлетворительно» выставляется студенту, если </w:t>
      </w:r>
      <w:r>
        <w:rPr>
          <w:rFonts w:ascii="Times New Roman" w:hAnsi="Times New Roman"/>
          <w:b/>
          <w:sz w:val="24"/>
          <w:szCs w:val="24"/>
        </w:rPr>
        <w:t>21</w:t>
      </w:r>
      <w:r w:rsidRPr="0028073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15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ответа</w:t>
      </w:r>
    </w:p>
    <w:p w:rsidR="00B95321" w:rsidRPr="0028073A" w:rsidRDefault="00B95321" w:rsidP="00B953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073A">
        <w:rPr>
          <w:rFonts w:ascii="Times New Roman" w:hAnsi="Times New Roman"/>
          <w:sz w:val="24"/>
          <w:szCs w:val="24"/>
        </w:rPr>
        <w:t xml:space="preserve">- оценка «неудовлетворительно» выставляется студенту, если менее </w:t>
      </w:r>
      <w:r>
        <w:rPr>
          <w:rFonts w:ascii="Times New Roman" w:hAnsi="Times New Roman"/>
          <w:b/>
          <w:sz w:val="24"/>
          <w:szCs w:val="24"/>
        </w:rPr>
        <w:t>15</w:t>
      </w:r>
      <w:r w:rsidRPr="0028073A">
        <w:rPr>
          <w:rFonts w:ascii="Times New Roman" w:hAnsi="Times New Roman"/>
          <w:b/>
          <w:sz w:val="24"/>
          <w:szCs w:val="24"/>
        </w:rPr>
        <w:t xml:space="preserve"> правильных ответов.</w:t>
      </w: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2"/>
        <w:gridCol w:w="6237"/>
        <w:gridCol w:w="1804"/>
      </w:tblGrid>
      <w:tr w:rsidR="00B95321" w:rsidRPr="008360D3" w:rsidTr="00B95321">
        <w:trPr>
          <w:jc w:val="center"/>
        </w:trPr>
        <w:tc>
          <w:tcPr>
            <w:tcW w:w="2232" w:type="dxa"/>
            <w:vAlign w:val="center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6237" w:type="dxa"/>
            <w:vAlign w:val="center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</w:t>
            </w: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оценки результата</w:t>
            </w:r>
          </w:p>
        </w:tc>
        <w:tc>
          <w:tcPr>
            <w:tcW w:w="1804" w:type="dxa"/>
          </w:tcPr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95321" w:rsidRPr="008360D3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D3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95321" w:rsidRPr="009012C2" w:rsidTr="00B95321">
        <w:trPr>
          <w:jc w:val="center"/>
        </w:trPr>
        <w:tc>
          <w:tcPr>
            <w:tcW w:w="2232" w:type="dxa"/>
          </w:tcPr>
          <w:p w:rsidR="0022627D" w:rsidRPr="00FF02A7" w:rsidRDefault="0022627D" w:rsidP="0022627D">
            <w:pPr>
              <w:pStyle w:val="Style27"/>
              <w:widowControl/>
              <w:spacing w:line="276" w:lineRule="auto"/>
              <w:rPr>
                <w:rStyle w:val="FontStyle46"/>
              </w:rPr>
            </w:pPr>
            <w:r w:rsidRPr="00FF02A7">
              <w:rPr>
                <w:rStyle w:val="FontStyle46"/>
              </w:rPr>
              <w:t>Умение защищать свои права в соответствии с трудовым законодательством;</w:t>
            </w:r>
          </w:p>
          <w:p w:rsidR="00B95321" w:rsidRPr="002156CB" w:rsidRDefault="00B95321" w:rsidP="00B9532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6237" w:type="dxa"/>
          </w:tcPr>
          <w:p w:rsidR="0022627D" w:rsidRPr="00B95321" w:rsidRDefault="0022627D" w:rsidP="0022627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B95321">
              <w:rPr>
                <w:rFonts w:ascii="Times New Roman" w:hAnsi="Times New Roman"/>
                <w:i/>
              </w:rPr>
              <w:t xml:space="preserve">Анализировать и решать юридические проблемы в сфере трудовых отношений </w:t>
            </w:r>
          </w:p>
          <w:p w:rsidR="00B95321" w:rsidRPr="00481E67" w:rsidRDefault="0022627D" w:rsidP="0022627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95321">
              <w:rPr>
                <w:rFonts w:ascii="Times New Roman" w:hAnsi="Times New Roman"/>
                <w:i/>
              </w:rPr>
              <w:t>Применять на практике нормы трудового законодательства по урегулированию трудовых споров</w:t>
            </w:r>
          </w:p>
        </w:tc>
        <w:tc>
          <w:tcPr>
            <w:tcW w:w="1804" w:type="dxa"/>
          </w:tcPr>
          <w:p w:rsidR="00B95321" w:rsidRPr="00924FB5" w:rsidRDefault="00B95321" w:rsidP="00B95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  <w:tr w:rsidR="0022627D" w:rsidRPr="009012C2" w:rsidTr="00B95321">
        <w:trPr>
          <w:jc w:val="center"/>
        </w:trPr>
        <w:tc>
          <w:tcPr>
            <w:tcW w:w="2232" w:type="dxa"/>
          </w:tcPr>
          <w:p w:rsidR="0022627D" w:rsidRPr="00A720FC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6237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804" w:type="dxa"/>
          </w:tcPr>
          <w:p w:rsidR="0022627D" w:rsidRPr="00924FB5" w:rsidRDefault="0022627D" w:rsidP="00B95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  <w:tr w:rsidR="0022627D" w:rsidRPr="009012C2" w:rsidTr="00B95321">
        <w:trPr>
          <w:jc w:val="center"/>
        </w:trPr>
        <w:tc>
          <w:tcPr>
            <w:tcW w:w="2232" w:type="dxa"/>
          </w:tcPr>
          <w:p w:rsidR="0022627D" w:rsidRPr="00A720FC" w:rsidRDefault="0022627D" w:rsidP="00907D4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  <w:r w:rsidRPr="00A720FC">
              <w:rPr>
                <w:rStyle w:val="FontStyle71"/>
              </w:rPr>
              <w:t>Знание законодательных актов и нормативных документов, регулирующих правоотношения в профессиональной деятельности</w:t>
            </w:r>
          </w:p>
        </w:tc>
        <w:tc>
          <w:tcPr>
            <w:tcW w:w="6237" w:type="dxa"/>
          </w:tcPr>
          <w:p w:rsidR="0022627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3C055D">
              <w:rPr>
                <w:rFonts w:ascii="Times New Roman" w:hAnsi="Times New Roman"/>
                <w:bCs/>
                <w:i/>
              </w:rPr>
              <w:t xml:space="preserve">Перечислить основные законодательные акты и другие нормативные документы, регулирующие </w:t>
            </w:r>
            <w:r>
              <w:rPr>
                <w:rFonts w:ascii="Times New Roman" w:hAnsi="Times New Roman"/>
                <w:bCs/>
                <w:i/>
              </w:rPr>
              <w:t>правоотношения в профессиональной деятельности.</w:t>
            </w:r>
          </w:p>
          <w:p w:rsidR="0022627D" w:rsidRPr="003C055D" w:rsidRDefault="0022627D" w:rsidP="00907D4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необходим</w:t>
            </w:r>
            <w:r>
              <w:rPr>
                <w:rFonts w:ascii="Times New Roman" w:hAnsi="Times New Roman"/>
                <w:i/>
                <w:lang w:eastAsia="ru-RU"/>
              </w:rPr>
              <w:t xml:space="preserve">ых нормативно-правовых документов </w:t>
            </w:r>
            <w:r w:rsidRPr="00DD6C0C">
              <w:rPr>
                <w:rFonts w:ascii="Times New Roman" w:hAnsi="Times New Roman"/>
                <w:i/>
                <w:lang w:eastAsia="ru-RU"/>
              </w:rPr>
              <w:t xml:space="preserve"> для качественного выполнения профессиональных задач, профессионального и личностного развития</w:t>
            </w:r>
            <w:r>
              <w:rPr>
                <w:rFonts w:ascii="Times New Roman" w:hAnsi="Times New Roman"/>
                <w:i/>
                <w:lang w:eastAsia="ru-RU"/>
              </w:rPr>
              <w:t xml:space="preserve">. </w:t>
            </w:r>
          </w:p>
        </w:tc>
        <w:tc>
          <w:tcPr>
            <w:tcW w:w="1804" w:type="dxa"/>
          </w:tcPr>
          <w:p w:rsidR="0022627D" w:rsidRPr="00924FB5" w:rsidRDefault="0022627D" w:rsidP="00B95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Cs w:val="20"/>
              </w:rPr>
            </w:pPr>
            <w:r w:rsidRPr="00924FB5">
              <w:rPr>
                <w:rFonts w:ascii="Times New Roman" w:hAnsi="Times New Roman"/>
                <w:szCs w:val="24"/>
              </w:rPr>
              <w:t>см. критерии оценки</w:t>
            </w:r>
          </w:p>
        </w:tc>
      </w:tr>
    </w:tbl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B601A" w:rsidRDefault="00AB601A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Default="00B95321" w:rsidP="00B953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5321" w:rsidRPr="00B04AC7" w:rsidRDefault="00B95321" w:rsidP="00B953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B04AC7">
        <w:rPr>
          <w:rFonts w:ascii="Times New Roman" w:hAnsi="Times New Roman"/>
          <w:b/>
          <w:sz w:val="28"/>
          <w:szCs w:val="28"/>
        </w:rPr>
        <w:t>.</w:t>
      </w:r>
      <w:r w:rsidRPr="00B04AC7">
        <w:rPr>
          <w:rFonts w:ascii="Times New Roman" w:hAnsi="Times New Roman"/>
          <w:b/>
          <w:sz w:val="28"/>
          <w:szCs w:val="28"/>
          <w:lang w:eastAsia="ru-RU"/>
        </w:rPr>
        <w:tab/>
        <w:t>Перечень вопросов к дифференцированному зачету</w:t>
      </w:r>
    </w:p>
    <w:p w:rsidR="00B95321" w:rsidRPr="0028073A" w:rsidRDefault="00B95321" w:rsidP="00B95321">
      <w:pPr>
        <w:spacing w:after="0" w:line="240" w:lineRule="auto"/>
        <w:rPr>
          <w:rFonts w:ascii="Times New Roman" w:hAnsi="Times New Roman"/>
          <w:b/>
        </w:rPr>
      </w:pP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Предпринимательская деятельность: понятие и признаки. Хозяйственные правоотношения.</w:t>
      </w:r>
    </w:p>
    <w:p w:rsidR="00B95321" w:rsidRPr="00172D7A" w:rsidRDefault="00B95321" w:rsidP="00B9532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Хозяйственное право. Источники хозяйственного права.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Частно-правовое регулирование предпринимательской деятельности.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Публично-правовое регулирование предпринимательской деятельности.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 собственности: понятие и содержание. Формы собственности.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 хозяйственного ведения. Право оперативного управления.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Условия приобретения и основания утраты статуса индивидуального предпринимателя.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Государственная регистрация индивидуальных предпринимателей. Последствия незаконного предпринимательства.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Юридические лица: понятие и признаки. Правоспособность юридического лица, его органы.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Виды юридических лиц. Функции юридических лиц.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Порядок государственной регистрации юридического лица. Учредительные документы юридического лица.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Реорганизация юридического лица: понятие и формы. 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Правопреемство при реорганизации. Порядок реорганизации.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Ликвидация юридического лица: понятие и основания. Порядок ликвидации.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Гражданско-правовой договор: понятие, содержание, форма.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Государственная и нотариальная регистрация договора.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Виды договоров (сделок).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Заключение договора: общие понятия. Оферта. Акцепт.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Изменение и расторжение договора.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Экономические споры: понятие и виды. Способы защиты гражданских прав.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Судебная система России. Подведомственность и подсудность споров.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Лица, участвующие в судебном процессе. Иск. Исковая давность.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Трудовой договор: понятие, содержание, виды, форма.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Порядок заключение трудового договора. Испытание при приеме на работу.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Общие основания прекращения трудового договора. Расторжение трудового договора по инициативе работника и работодателя.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04C03">
        <w:rPr>
          <w:rFonts w:ascii="Times New Roman" w:hAnsi="Times New Roman"/>
          <w:sz w:val="26"/>
          <w:szCs w:val="26"/>
        </w:rPr>
        <w:t>Основные понятия и определения оплаты труда</w:t>
      </w:r>
      <w:r>
        <w:rPr>
          <w:rFonts w:ascii="Times New Roman" w:hAnsi="Times New Roman"/>
          <w:sz w:val="26"/>
          <w:szCs w:val="26"/>
        </w:rPr>
        <w:t xml:space="preserve">. </w:t>
      </w:r>
      <w:r w:rsidRPr="00F04C03">
        <w:rPr>
          <w:rFonts w:ascii="Times New Roman" w:hAnsi="Times New Roman"/>
          <w:sz w:val="26"/>
          <w:szCs w:val="26"/>
        </w:rPr>
        <w:t>Формы оплаты труда.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lastRenderedPageBreak/>
        <w:t xml:space="preserve">Дисциплинарная ответственность работника. Виды дисциплинарных взысканий.  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 xml:space="preserve">Материальная ответственность работника: понятие, условия виды. Порядок </w:t>
      </w:r>
      <w:r w:rsidRPr="009B4E4A">
        <w:rPr>
          <w:rFonts w:ascii="Times New Roman" w:hAnsi="Times New Roman"/>
          <w:sz w:val="24"/>
          <w:szCs w:val="24"/>
        </w:rPr>
        <w:t>возмещения ущерба, причиненного работником.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Социальная защита и социальное обеспечение, система права социального обеспечения.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пенсии, основания пенсионного обеспечения, виды пенсий.</w:t>
      </w:r>
    </w:p>
    <w:p w:rsidR="00B95321" w:rsidRPr="009B4E4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Пособия: понятие и виды пособий.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Административная ответственность: понятие и признаки. Административные правонарушения.</w:t>
      </w:r>
    </w:p>
    <w:p w:rsidR="00B95321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72D7A">
        <w:rPr>
          <w:rFonts w:ascii="Times New Roman" w:hAnsi="Times New Roman"/>
          <w:sz w:val="24"/>
          <w:szCs w:val="24"/>
        </w:rPr>
        <w:t>Административные наказания. Рассмотрение дел об административных правонарушениях.</w:t>
      </w:r>
    </w:p>
    <w:p w:rsidR="00B95321" w:rsidRPr="00D34B04" w:rsidRDefault="00B95321" w:rsidP="00B95321">
      <w:pPr>
        <w:pStyle w:val="a8"/>
        <w:numPr>
          <w:ilvl w:val="0"/>
          <w:numId w:val="5"/>
        </w:numPr>
        <w:spacing w:before="0" w:beforeAutospacing="0" w:after="0" w:afterAutospacing="0"/>
        <w:ind w:right="248"/>
        <w:outlineLvl w:val="1"/>
        <w:rPr>
          <w:bCs/>
          <w:color w:val="000000"/>
          <w:kern w:val="36"/>
          <w:shd w:val="clear" w:color="auto" w:fill="FFFFFF"/>
        </w:rPr>
      </w:pPr>
      <w:bookmarkStart w:id="4" w:name="metkadoc1"/>
      <w:r w:rsidRPr="00C4135F">
        <w:rPr>
          <w:sz w:val="26"/>
          <w:szCs w:val="26"/>
        </w:rPr>
        <w:t xml:space="preserve">Защита трудовых прав работников. </w:t>
      </w:r>
      <w:r w:rsidRPr="00D34B04">
        <w:rPr>
          <w:bCs/>
          <w:color w:val="000000"/>
          <w:kern w:val="36"/>
          <w:shd w:val="clear" w:color="auto" w:fill="FFFFFF"/>
        </w:rPr>
        <w:t>Формы и методы защиты нарушенных прав</w:t>
      </w:r>
      <w:r>
        <w:rPr>
          <w:rStyle w:val="apple-converted-space"/>
          <w:rFonts w:eastAsia="Calibri"/>
          <w:bCs/>
          <w:color w:val="000000"/>
          <w:kern w:val="36"/>
          <w:shd w:val="clear" w:color="auto" w:fill="FFFFFF"/>
        </w:rPr>
        <w:t>.</w:t>
      </w:r>
    </w:p>
    <w:bookmarkEnd w:id="4"/>
    <w:p w:rsidR="00B95321" w:rsidRPr="00D34B04" w:rsidRDefault="00B95321" w:rsidP="00B9532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34B04">
        <w:rPr>
          <w:rFonts w:ascii="Times New Roman" w:hAnsi="Times New Roman"/>
          <w:sz w:val="26"/>
          <w:szCs w:val="26"/>
        </w:rPr>
        <w:t>Защита прав работников профессиональными союзами. Самозащита работниками трудовых прав.</w:t>
      </w:r>
    </w:p>
    <w:p w:rsidR="00B95321" w:rsidRPr="00D34B04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 xml:space="preserve">Ответственность предприятий в хозяйственных отношениях. </w:t>
      </w:r>
    </w:p>
    <w:p w:rsidR="00B95321" w:rsidRPr="00D34B04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 xml:space="preserve">Сущность хозяйственных споров. </w:t>
      </w:r>
    </w:p>
    <w:p w:rsidR="00B95321" w:rsidRPr="00172D7A" w:rsidRDefault="00B95321" w:rsidP="00B9532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90403">
        <w:rPr>
          <w:rFonts w:ascii="Times New Roman" w:hAnsi="Times New Roman"/>
          <w:sz w:val="26"/>
          <w:szCs w:val="26"/>
        </w:rPr>
        <w:t>Разрешение споров в арбитражном суде.</w:t>
      </w:r>
    </w:p>
    <w:p w:rsidR="00B95321" w:rsidRPr="0028073A" w:rsidRDefault="00B95321" w:rsidP="00B95321">
      <w:pPr>
        <w:spacing w:after="0" w:line="240" w:lineRule="auto"/>
        <w:rPr>
          <w:rFonts w:ascii="Times New Roman" w:hAnsi="Times New Roman"/>
          <w:b/>
        </w:rPr>
      </w:pPr>
    </w:p>
    <w:p w:rsidR="00B95321" w:rsidRDefault="00B95321"/>
    <w:sectPr w:rsidR="00B95321" w:rsidSect="00B95321">
      <w:footerReference w:type="default" r:id="rId8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983" w:rsidRDefault="003F5983" w:rsidP="00B051DA">
      <w:pPr>
        <w:spacing w:after="0" w:line="240" w:lineRule="auto"/>
      </w:pPr>
      <w:r>
        <w:separator/>
      </w:r>
    </w:p>
  </w:endnote>
  <w:endnote w:type="continuationSeparator" w:id="1">
    <w:p w:rsidR="003F5983" w:rsidRDefault="003F5983" w:rsidP="00B0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157223"/>
      <w:docPartObj>
        <w:docPartGallery w:val="Page Numbers (Bottom of Page)"/>
        <w:docPartUnique/>
      </w:docPartObj>
    </w:sdtPr>
    <w:sdtContent>
      <w:p w:rsidR="00A17624" w:rsidRDefault="00EE5196">
        <w:pPr>
          <w:pStyle w:val="a9"/>
          <w:jc w:val="right"/>
        </w:pPr>
        <w:r>
          <w:fldChar w:fldCharType="begin"/>
        </w:r>
        <w:r w:rsidR="00DC2936">
          <w:instrText xml:space="preserve"> PAGE   \* MERGEFORMAT </w:instrText>
        </w:r>
        <w:r>
          <w:fldChar w:fldCharType="separate"/>
        </w:r>
        <w:r w:rsidR="000601D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7624" w:rsidRDefault="00A1762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983" w:rsidRDefault="003F5983" w:rsidP="00B051DA">
      <w:pPr>
        <w:spacing w:after="0" w:line="240" w:lineRule="auto"/>
      </w:pPr>
      <w:r>
        <w:separator/>
      </w:r>
    </w:p>
  </w:footnote>
  <w:footnote w:type="continuationSeparator" w:id="1">
    <w:p w:rsidR="003F5983" w:rsidRDefault="003F5983" w:rsidP="00B05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8B6"/>
    <w:multiLevelType w:val="hybridMultilevel"/>
    <w:tmpl w:val="44D40D22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780A"/>
    <w:multiLevelType w:val="hybridMultilevel"/>
    <w:tmpl w:val="EBA0EE6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0F517D"/>
    <w:multiLevelType w:val="hybridMultilevel"/>
    <w:tmpl w:val="C2E67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41F59"/>
    <w:multiLevelType w:val="hybridMultilevel"/>
    <w:tmpl w:val="A2B0C88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7B67ADF"/>
    <w:multiLevelType w:val="hybridMultilevel"/>
    <w:tmpl w:val="2BA823B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A382892"/>
    <w:multiLevelType w:val="hybridMultilevel"/>
    <w:tmpl w:val="22B62B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B5855CB"/>
    <w:multiLevelType w:val="hybridMultilevel"/>
    <w:tmpl w:val="0FFA5A9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1BD237B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12895753"/>
    <w:multiLevelType w:val="hybridMultilevel"/>
    <w:tmpl w:val="89E4800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34B59C1"/>
    <w:multiLevelType w:val="hybridMultilevel"/>
    <w:tmpl w:val="39CCC2F2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40B1DA3"/>
    <w:multiLevelType w:val="hybridMultilevel"/>
    <w:tmpl w:val="2C60D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36C8C"/>
    <w:multiLevelType w:val="hybridMultilevel"/>
    <w:tmpl w:val="FA4618A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483C0D"/>
    <w:multiLevelType w:val="hybridMultilevel"/>
    <w:tmpl w:val="1EB097B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DE80B6C"/>
    <w:multiLevelType w:val="hybridMultilevel"/>
    <w:tmpl w:val="E008293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E1762B"/>
    <w:multiLevelType w:val="hybridMultilevel"/>
    <w:tmpl w:val="4B10191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3095451"/>
    <w:multiLevelType w:val="hybridMultilevel"/>
    <w:tmpl w:val="D19CFC06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4812821"/>
    <w:multiLevelType w:val="hybridMultilevel"/>
    <w:tmpl w:val="53240DD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66646F9"/>
    <w:multiLevelType w:val="singleLevel"/>
    <w:tmpl w:val="EC483D56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9">
    <w:nsid w:val="27397D43"/>
    <w:multiLevelType w:val="hybridMultilevel"/>
    <w:tmpl w:val="80303CD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76450A5"/>
    <w:multiLevelType w:val="hybridMultilevel"/>
    <w:tmpl w:val="FEE8C3B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9431EC0"/>
    <w:multiLevelType w:val="hybridMultilevel"/>
    <w:tmpl w:val="CC14D36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2C450E9D"/>
    <w:multiLevelType w:val="hybridMultilevel"/>
    <w:tmpl w:val="92264B8A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2E94227B"/>
    <w:multiLevelType w:val="hybridMultilevel"/>
    <w:tmpl w:val="8392F3A0"/>
    <w:lvl w:ilvl="0" w:tplc="2AEE5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A5B38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5">
    <w:nsid w:val="306251D8"/>
    <w:multiLevelType w:val="hybridMultilevel"/>
    <w:tmpl w:val="36CA6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094525B"/>
    <w:multiLevelType w:val="hybridMultilevel"/>
    <w:tmpl w:val="679062B8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1F8477B"/>
    <w:multiLevelType w:val="hybridMultilevel"/>
    <w:tmpl w:val="E682A8C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33324D45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9">
    <w:nsid w:val="348B6E92"/>
    <w:multiLevelType w:val="singleLevel"/>
    <w:tmpl w:val="3BE66F6C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0">
    <w:nsid w:val="34A67FD0"/>
    <w:multiLevelType w:val="hybridMultilevel"/>
    <w:tmpl w:val="4D60B41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3AD95E39"/>
    <w:multiLevelType w:val="singleLevel"/>
    <w:tmpl w:val="D5B65EEE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2">
    <w:nsid w:val="3B027795"/>
    <w:multiLevelType w:val="hybridMultilevel"/>
    <w:tmpl w:val="C360D62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BE578BE"/>
    <w:multiLevelType w:val="hybridMultilevel"/>
    <w:tmpl w:val="DE90D3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3D2747C6"/>
    <w:multiLevelType w:val="singleLevel"/>
    <w:tmpl w:val="51B2883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5">
    <w:nsid w:val="3E7E3023"/>
    <w:multiLevelType w:val="hybridMultilevel"/>
    <w:tmpl w:val="DBB09D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414A6BA7"/>
    <w:multiLevelType w:val="hybridMultilevel"/>
    <w:tmpl w:val="4FFCE298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42DC2775"/>
    <w:multiLevelType w:val="hybridMultilevel"/>
    <w:tmpl w:val="E104F31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463B7F59"/>
    <w:multiLevelType w:val="hybridMultilevel"/>
    <w:tmpl w:val="9F0C07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47042F66"/>
    <w:multiLevelType w:val="hybridMultilevel"/>
    <w:tmpl w:val="48D6B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74B3BC3"/>
    <w:multiLevelType w:val="singleLevel"/>
    <w:tmpl w:val="E89EA6A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41">
    <w:nsid w:val="47DA48EB"/>
    <w:multiLevelType w:val="hybridMultilevel"/>
    <w:tmpl w:val="B2E6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84377E0"/>
    <w:multiLevelType w:val="hybridMultilevel"/>
    <w:tmpl w:val="3C16695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48965E61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4">
    <w:nsid w:val="4A8511D4"/>
    <w:multiLevelType w:val="hybridMultilevel"/>
    <w:tmpl w:val="3FDEA9A0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4AB4200F"/>
    <w:multiLevelType w:val="hybridMultilevel"/>
    <w:tmpl w:val="B2E6A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CB631D9"/>
    <w:multiLevelType w:val="hybridMultilevel"/>
    <w:tmpl w:val="3B467A7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>
    <w:nsid w:val="4D503B60"/>
    <w:multiLevelType w:val="singleLevel"/>
    <w:tmpl w:val="4038F87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8">
    <w:nsid w:val="4E2C33FD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9">
    <w:nsid w:val="4E805D3A"/>
    <w:multiLevelType w:val="hybridMultilevel"/>
    <w:tmpl w:val="73B67A7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522E060B"/>
    <w:multiLevelType w:val="hybridMultilevel"/>
    <w:tmpl w:val="EB50FC1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5A9A03FC"/>
    <w:multiLevelType w:val="hybridMultilevel"/>
    <w:tmpl w:val="F49A5A4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5CD93D50"/>
    <w:multiLevelType w:val="singleLevel"/>
    <w:tmpl w:val="EC1EF62C"/>
    <w:lvl w:ilvl="0">
      <w:start w:val="1"/>
      <w:numFmt w:val="decimal"/>
      <w:lvlText w:val="%1."/>
      <w:lvlJc w:val="left"/>
      <w:pPr>
        <w:tabs>
          <w:tab w:val="num" w:pos="2475"/>
        </w:tabs>
        <w:ind w:left="2475" w:hanging="360"/>
      </w:pPr>
      <w:rPr>
        <w:rFonts w:hint="default"/>
      </w:rPr>
    </w:lvl>
  </w:abstractNum>
  <w:abstractNum w:abstractNumId="53">
    <w:nsid w:val="61E1339D"/>
    <w:multiLevelType w:val="hybridMultilevel"/>
    <w:tmpl w:val="9104E3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64D514C6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5">
    <w:nsid w:val="68264039"/>
    <w:multiLevelType w:val="hybridMultilevel"/>
    <w:tmpl w:val="FF367C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>
    <w:nsid w:val="699C4094"/>
    <w:multiLevelType w:val="hybridMultilevel"/>
    <w:tmpl w:val="64047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BBD0E93"/>
    <w:multiLevelType w:val="hybridMultilevel"/>
    <w:tmpl w:val="BB425A4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EDA6852"/>
    <w:multiLevelType w:val="hybridMultilevel"/>
    <w:tmpl w:val="C720A2B2"/>
    <w:lvl w:ilvl="0" w:tplc="4038F87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794D4DD0"/>
    <w:multiLevelType w:val="hybridMultilevel"/>
    <w:tmpl w:val="B6789C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>
    <w:nsid w:val="799F1C64"/>
    <w:multiLevelType w:val="singleLevel"/>
    <w:tmpl w:val="1F5A3AF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1">
    <w:nsid w:val="79AE4942"/>
    <w:multiLevelType w:val="hybridMultilevel"/>
    <w:tmpl w:val="595223C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>
    <w:nsid w:val="7C006956"/>
    <w:multiLevelType w:val="hybridMultilevel"/>
    <w:tmpl w:val="AE50D1E4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>
    <w:nsid w:val="7CA6330E"/>
    <w:multiLevelType w:val="hybridMultilevel"/>
    <w:tmpl w:val="B22CBF7C"/>
    <w:lvl w:ilvl="0" w:tplc="1F5A3AF0">
      <w:start w:val="1"/>
      <w:numFmt w:val="decimal"/>
      <w:lvlText w:val="%1."/>
      <w:lvlJc w:val="left"/>
      <w:pPr>
        <w:ind w:left="1004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3"/>
  </w:num>
  <w:num w:numId="2">
    <w:abstractNumId w:val="29"/>
  </w:num>
  <w:num w:numId="3">
    <w:abstractNumId w:val="41"/>
  </w:num>
  <w:num w:numId="4">
    <w:abstractNumId w:val="10"/>
  </w:num>
  <w:num w:numId="5">
    <w:abstractNumId w:val="2"/>
  </w:num>
  <w:num w:numId="6">
    <w:abstractNumId w:val="45"/>
  </w:num>
  <w:num w:numId="7">
    <w:abstractNumId w:val="47"/>
  </w:num>
  <w:num w:numId="8">
    <w:abstractNumId w:val="34"/>
  </w:num>
  <w:num w:numId="9">
    <w:abstractNumId w:val="31"/>
  </w:num>
  <w:num w:numId="10">
    <w:abstractNumId w:val="18"/>
  </w:num>
  <w:num w:numId="11">
    <w:abstractNumId w:val="40"/>
  </w:num>
  <w:num w:numId="12">
    <w:abstractNumId w:val="52"/>
  </w:num>
  <w:num w:numId="13">
    <w:abstractNumId w:val="39"/>
  </w:num>
  <w:num w:numId="14">
    <w:abstractNumId w:val="37"/>
  </w:num>
  <w:num w:numId="15">
    <w:abstractNumId w:val="55"/>
  </w:num>
  <w:num w:numId="16">
    <w:abstractNumId w:val="56"/>
  </w:num>
  <w:num w:numId="17">
    <w:abstractNumId w:val="4"/>
  </w:num>
  <w:num w:numId="18">
    <w:abstractNumId w:val="61"/>
  </w:num>
  <w:num w:numId="19">
    <w:abstractNumId w:val="58"/>
  </w:num>
  <w:num w:numId="20">
    <w:abstractNumId w:val="32"/>
  </w:num>
  <w:num w:numId="21">
    <w:abstractNumId w:val="6"/>
  </w:num>
  <w:num w:numId="22">
    <w:abstractNumId w:val="42"/>
  </w:num>
  <w:num w:numId="23">
    <w:abstractNumId w:val="28"/>
  </w:num>
  <w:num w:numId="24">
    <w:abstractNumId w:val="2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2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2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24"/>
  </w:num>
  <w:num w:numId="28">
    <w:abstractNumId w:val="2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2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2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60"/>
  </w:num>
  <w:num w:numId="32">
    <w:abstractNumId w:val="6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6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6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43"/>
  </w:num>
  <w:num w:numId="36">
    <w:abstractNumId w:val="43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4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43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9">
    <w:abstractNumId w:val="62"/>
  </w:num>
  <w:num w:numId="40">
    <w:abstractNumId w:val="44"/>
  </w:num>
  <w:num w:numId="41">
    <w:abstractNumId w:val="11"/>
  </w:num>
  <w:num w:numId="42">
    <w:abstractNumId w:val="3"/>
  </w:num>
  <w:num w:numId="43">
    <w:abstractNumId w:val="46"/>
  </w:num>
  <w:num w:numId="44">
    <w:abstractNumId w:val="0"/>
  </w:num>
  <w:num w:numId="45">
    <w:abstractNumId w:val="9"/>
  </w:num>
  <w:num w:numId="46">
    <w:abstractNumId w:val="26"/>
  </w:num>
  <w:num w:numId="47">
    <w:abstractNumId w:val="63"/>
  </w:num>
  <w:num w:numId="48">
    <w:abstractNumId w:val="16"/>
  </w:num>
  <w:num w:numId="49">
    <w:abstractNumId w:val="50"/>
  </w:num>
  <w:num w:numId="50">
    <w:abstractNumId w:val="13"/>
  </w:num>
  <w:num w:numId="51">
    <w:abstractNumId w:val="22"/>
  </w:num>
  <w:num w:numId="52">
    <w:abstractNumId w:val="36"/>
  </w:num>
  <w:num w:numId="53">
    <w:abstractNumId w:val="49"/>
  </w:num>
  <w:num w:numId="54">
    <w:abstractNumId w:val="17"/>
  </w:num>
  <w:num w:numId="55">
    <w:abstractNumId w:val="54"/>
  </w:num>
  <w:num w:numId="56">
    <w:abstractNumId w:val="5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7">
    <w:abstractNumId w:val="5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5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9">
    <w:abstractNumId w:val="7"/>
  </w:num>
  <w:num w:numId="60">
    <w:abstractNumId w:val="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48"/>
  </w:num>
  <w:num w:numId="62">
    <w:abstractNumId w:val="48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48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4">
    <w:abstractNumId w:val="48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5">
    <w:abstractNumId w:val="38"/>
  </w:num>
  <w:num w:numId="66">
    <w:abstractNumId w:val="19"/>
  </w:num>
  <w:num w:numId="67">
    <w:abstractNumId w:val="1"/>
  </w:num>
  <w:num w:numId="68">
    <w:abstractNumId w:val="53"/>
  </w:num>
  <w:num w:numId="69">
    <w:abstractNumId w:val="51"/>
  </w:num>
  <w:num w:numId="70">
    <w:abstractNumId w:val="59"/>
  </w:num>
  <w:num w:numId="71">
    <w:abstractNumId w:val="8"/>
  </w:num>
  <w:num w:numId="72">
    <w:abstractNumId w:val="25"/>
  </w:num>
  <w:num w:numId="73">
    <w:abstractNumId w:val="12"/>
  </w:num>
  <w:num w:numId="74">
    <w:abstractNumId w:val="33"/>
  </w:num>
  <w:num w:numId="75">
    <w:abstractNumId w:val="5"/>
  </w:num>
  <w:num w:numId="76">
    <w:abstractNumId w:val="30"/>
  </w:num>
  <w:num w:numId="77">
    <w:abstractNumId w:val="27"/>
  </w:num>
  <w:num w:numId="78">
    <w:abstractNumId w:val="21"/>
  </w:num>
  <w:num w:numId="79">
    <w:abstractNumId w:val="35"/>
  </w:num>
  <w:num w:numId="80">
    <w:abstractNumId w:val="15"/>
  </w:num>
  <w:num w:numId="81">
    <w:abstractNumId w:val="20"/>
  </w:num>
  <w:num w:numId="82">
    <w:abstractNumId w:val="14"/>
  </w:num>
  <w:num w:numId="83">
    <w:abstractNumId w:val="57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321"/>
    <w:rsid w:val="000555BF"/>
    <w:rsid w:val="000601D3"/>
    <w:rsid w:val="000B734A"/>
    <w:rsid w:val="00134865"/>
    <w:rsid w:val="001B105B"/>
    <w:rsid w:val="001D643B"/>
    <w:rsid w:val="0022627D"/>
    <w:rsid w:val="002F68C2"/>
    <w:rsid w:val="00321202"/>
    <w:rsid w:val="003D235C"/>
    <w:rsid w:val="003F5983"/>
    <w:rsid w:val="00476B20"/>
    <w:rsid w:val="00491026"/>
    <w:rsid w:val="005C1C13"/>
    <w:rsid w:val="00646C07"/>
    <w:rsid w:val="00685CA9"/>
    <w:rsid w:val="007846FC"/>
    <w:rsid w:val="007C25CD"/>
    <w:rsid w:val="008371CF"/>
    <w:rsid w:val="00887881"/>
    <w:rsid w:val="008D2BC2"/>
    <w:rsid w:val="00907D40"/>
    <w:rsid w:val="0098101B"/>
    <w:rsid w:val="0099239A"/>
    <w:rsid w:val="00A17624"/>
    <w:rsid w:val="00AB601A"/>
    <w:rsid w:val="00AC4B0A"/>
    <w:rsid w:val="00AE21E1"/>
    <w:rsid w:val="00B051DA"/>
    <w:rsid w:val="00B434B4"/>
    <w:rsid w:val="00B56347"/>
    <w:rsid w:val="00B57C6C"/>
    <w:rsid w:val="00B95321"/>
    <w:rsid w:val="00C65F3C"/>
    <w:rsid w:val="00C90E0B"/>
    <w:rsid w:val="00CA3D4C"/>
    <w:rsid w:val="00CE333A"/>
    <w:rsid w:val="00CF5596"/>
    <w:rsid w:val="00D31046"/>
    <w:rsid w:val="00D60B93"/>
    <w:rsid w:val="00DC2936"/>
    <w:rsid w:val="00DE56D4"/>
    <w:rsid w:val="00DF7A74"/>
    <w:rsid w:val="00E52C52"/>
    <w:rsid w:val="00E60D37"/>
    <w:rsid w:val="00EE5196"/>
    <w:rsid w:val="00FF0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34B4"/>
    <w:rPr>
      <w:b/>
      <w:bCs/>
    </w:rPr>
  </w:style>
  <w:style w:type="paragraph" w:styleId="a4">
    <w:name w:val="List Paragraph"/>
    <w:basedOn w:val="a"/>
    <w:uiPriority w:val="99"/>
    <w:qFormat/>
    <w:rsid w:val="00B95321"/>
    <w:pPr>
      <w:ind w:left="720"/>
      <w:contextualSpacing/>
    </w:pPr>
  </w:style>
  <w:style w:type="table" w:styleId="a5">
    <w:name w:val="Table Grid"/>
    <w:basedOn w:val="a1"/>
    <w:uiPriority w:val="59"/>
    <w:rsid w:val="00B953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B9532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95321"/>
    <w:rPr>
      <w:rFonts w:ascii="Calibri" w:eastAsia="Calibri" w:hAnsi="Calibri" w:cs="Times New Roman"/>
      <w:sz w:val="20"/>
      <w:szCs w:val="20"/>
    </w:rPr>
  </w:style>
  <w:style w:type="paragraph" w:styleId="a8">
    <w:name w:val="Normal (Web)"/>
    <w:basedOn w:val="a"/>
    <w:uiPriority w:val="99"/>
    <w:rsid w:val="00B953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953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B95321"/>
    <w:rPr>
      <w:rFonts w:cs="Times New Roman"/>
    </w:rPr>
  </w:style>
  <w:style w:type="paragraph" w:styleId="ac">
    <w:name w:val="endnote text"/>
    <w:basedOn w:val="a"/>
    <w:link w:val="ad"/>
    <w:uiPriority w:val="99"/>
    <w:rsid w:val="00B9532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B953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B95321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B95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5321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B95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95321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B95321"/>
  </w:style>
  <w:style w:type="paragraph" w:customStyle="1" w:styleId="Style27">
    <w:name w:val="Style27"/>
    <w:basedOn w:val="a"/>
    <w:uiPriority w:val="99"/>
    <w:rsid w:val="00B95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1">
    <w:name w:val="Font Style71"/>
    <w:basedOn w:val="a0"/>
    <w:uiPriority w:val="99"/>
    <w:rsid w:val="00B95321"/>
    <w:rPr>
      <w:rFonts w:ascii="Times New Roman" w:hAnsi="Times New Roman" w:cs="Times New Roman"/>
      <w:color w:val="000000"/>
      <w:sz w:val="22"/>
      <w:szCs w:val="22"/>
    </w:rPr>
  </w:style>
  <w:style w:type="character" w:styleId="af3">
    <w:name w:val="Hyperlink"/>
    <w:basedOn w:val="a0"/>
    <w:uiPriority w:val="99"/>
    <w:semiHidden/>
    <w:unhideWhenUsed/>
    <w:rsid w:val="00B95321"/>
    <w:rPr>
      <w:color w:val="0000FF"/>
      <w:u w:val="single"/>
    </w:rPr>
  </w:style>
  <w:style w:type="paragraph" w:styleId="af4">
    <w:name w:val="Body Text"/>
    <w:basedOn w:val="a"/>
    <w:link w:val="af5"/>
    <w:rsid w:val="00B95321"/>
    <w:pPr>
      <w:tabs>
        <w:tab w:val="left" w:pos="284"/>
        <w:tab w:val="left" w:pos="567"/>
        <w:tab w:val="left" w:pos="709"/>
      </w:tabs>
      <w:spacing w:after="0" w:line="240" w:lineRule="auto"/>
      <w:ind w:right="-144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B953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6">
    <w:name w:val="Font Style46"/>
    <w:basedOn w:val="a0"/>
    <w:uiPriority w:val="99"/>
    <w:rsid w:val="00B95321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7421</Words>
  <Characters>42301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Пользователь</cp:lastModifiedBy>
  <cp:revision>8</cp:revision>
  <cp:lastPrinted>2014-06-16T12:15:00Z</cp:lastPrinted>
  <dcterms:created xsi:type="dcterms:W3CDTF">2015-09-22T09:10:00Z</dcterms:created>
  <dcterms:modified xsi:type="dcterms:W3CDTF">2019-06-14T12:21:00Z</dcterms:modified>
</cp:coreProperties>
</file>